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F8" w:rsidRPr="006612F8" w:rsidRDefault="006612F8" w:rsidP="006612F8">
      <w:pPr>
        <w:pStyle w:val="2"/>
        <w:rPr>
          <w:rFonts w:ascii="Arial" w:hAnsi="Arial" w:cs="Arial"/>
          <w:b/>
          <w:lang w:val="ru-RU"/>
        </w:rPr>
      </w:pPr>
      <w:bookmarkStart w:id="0" w:name="_Toc120396795"/>
      <w:r w:rsidRPr="006612F8">
        <w:rPr>
          <w:rFonts w:ascii="Arial" w:hAnsi="Arial" w:cs="Arial"/>
          <w:b/>
          <w:lang w:val="ru-RU"/>
        </w:rPr>
        <w:t xml:space="preserve">Прогноз новых </w:t>
      </w:r>
      <w:bookmarkStart w:id="1" w:name="_Hlk124463902"/>
      <w:r w:rsidRPr="006612F8">
        <w:rPr>
          <w:rFonts w:ascii="Arial" w:hAnsi="Arial" w:cs="Arial"/>
          <w:b/>
        </w:rPr>
        <w:t>LCV</w:t>
      </w:r>
      <w:r w:rsidRPr="006612F8">
        <w:rPr>
          <w:rFonts w:ascii="Arial" w:hAnsi="Arial" w:cs="Arial"/>
          <w:b/>
          <w:lang w:val="ru-RU"/>
        </w:rPr>
        <w:t xml:space="preserve"> </w:t>
      </w:r>
      <w:bookmarkEnd w:id="1"/>
      <w:r w:rsidRPr="006612F8">
        <w:rPr>
          <w:rFonts w:ascii="Arial" w:hAnsi="Arial" w:cs="Arial"/>
          <w:b/>
          <w:lang w:val="ru-RU"/>
        </w:rPr>
        <w:t>на 2023 год</w:t>
      </w:r>
      <w:bookmarkEnd w:id="0"/>
    </w:p>
    <w:p w:rsidR="006612F8" w:rsidRPr="00DA13E5" w:rsidRDefault="006612F8" w:rsidP="00DA13E5">
      <w:pPr>
        <w:jc w:val="both"/>
        <w:rPr>
          <w:rFonts w:ascii="Arial" w:hAnsi="Arial" w:cs="Arial"/>
        </w:rPr>
      </w:pPr>
      <w:r w:rsidRPr="00DA13E5">
        <w:rPr>
          <w:rFonts w:ascii="Arial" w:hAnsi="Arial" w:cs="Arial"/>
        </w:rPr>
        <w:t>Согласно базовому сценарию прогноза продажи новых LCV в 2023 г. составят 74,07 тыс. ед. По оптимистичному сценарию продажи достигнут 82,69 тыс. ед., а по пессимистичному не превысят 67,41 тыс. штук.</w:t>
      </w:r>
    </w:p>
    <w:p w:rsidR="006612F8" w:rsidRPr="00DA13E5" w:rsidRDefault="006612F8" w:rsidP="00DA13E5">
      <w:pPr>
        <w:jc w:val="both"/>
        <w:rPr>
          <w:rFonts w:ascii="Arial" w:hAnsi="Arial" w:cs="Arial"/>
          <w:lang w:val="ru-RU"/>
        </w:rPr>
      </w:pPr>
      <w:bookmarkStart w:id="2" w:name="_Hlk120394004"/>
      <w:r w:rsidRPr="00DA13E5">
        <w:rPr>
          <w:rFonts w:ascii="Arial" w:hAnsi="Arial" w:cs="Arial"/>
          <w:b/>
          <w:lang w:val="ru-RU"/>
        </w:rPr>
        <w:t>Базовый сценарий прогноза</w:t>
      </w:r>
      <w:r w:rsidRPr="00DA13E5">
        <w:rPr>
          <w:rFonts w:ascii="Arial" w:hAnsi="Arial" w:cs="Arial"/>
          <w:lang w:val="ru-RU"/>
        </w:rPr>
        <w:t xml:space="preserve"> опирается на следующие предпосылки: </w:t>
      </w:r>
    </w:p>
    <w:p w:rsidR="006612F8" w:rsidRPr="00DA13E5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</w:rPr>
        <w:t>C</w:t>
      </w:r>
      <w:r w:rsidRPr="00DA13E5">
        <w:rPr>
          <w:rFonts w:ascii="Arial" w:hAnsi="Arial" w:cs="Arial"/>
          <w:lang w:val="ru-RU"/>
        </w:rPr>
        <w:t xml:space="preserve">анкции против РФ сохранятся до конца 2023 г. </w:t>
      </w:r>
    </w:p>
    <w:p w:rsidR="006612F8" w:rsidRPr="00DA13E5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  <w:lang w:val="ru-RU"/>
        </w:rPr>
        <w:t xml:space="preserve">Продажи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марки ГАЗ </w:t>
      </w:r>
      <w:bookmarkStart w:id="3" w:name="_Hlk125014309"/>
      <w:r w:rsidRPr="00DA13E5">
        <w:rPr>
          <w:rFonts w:ascii="Arial" w:hAnsi="Arial" w:cs="Arial"/>
          <w:lang w:val="ru-RU"/>
        </w:rPr>
        <w:t xml:space="preserve">на внутреннем рынке России в 2023 г. вырастут. </w:t>
      </w:r>
      <w:bookmarkEnd w:id="3"/>
    </w:p>
    <w:p w:rsidR="006612F8" w:rsidRPr="00DA13E5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  <w:lang w:val="ru-RU"/>
        </w:rPr>
        <w:t xml:space="preserve">Продажи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марки УАЗ на внутреннем рынке России в 2023 г. вырастут, в т.ч. и за счет производства новых моделей - </w:t>
      </w:r>
      <w:r w:rsidRPr="00DA13E5">
        <w:rPr>
          <w:rFonts w:ascii="Arial" w:hAnsi="Arial" w:cs="Arial"/>
        </w:rPr>
        <w:t>Atlant</w:t>
      </w:r>
      <w:r w:rsidRPr="00DA13E5">
        <w:rPr>
          <w:rFonts w:ascii="Arial" w:hAnsi="Arial" w:cs="Arial"/>
          <w:lang w:val="ru-RU"/>
        </w:rPr>
        <w:t xml:space="preserve"> и </w:t>
      </w:r>
      <w:r w:rsidRPr="00DA13E5">
        <w:rPr>
          <w:rFonts w:ascii="Arial" w:hAnsi="Arial" w:cs="Arial"/>
        </w:rPr>
        <w:t>Argo</w:t>
      </w:r>
      <w:r w:rsidRPr="00DA13E5">
        <w:rPr>
          <w:rFonts w:ascii="Arial" w:hAnsi="Arial" w:cs="Arial"/>
          <w:lang w:val="ru-RU"/>
        </w:rPr>
        <w:t>.</w:t>
      </w:r>
    </w:p>
    <w:p w:rsidR="006612F8" w:rsidRPr="00DA13E5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  <w:lang w:val="ru-RU"/>
        </w:rPr>
        <w:t xml:space="preserve">Производство и продажи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</w:t>
      </w:r>
      <w:r w:rsidRPr="00DA13E5">
        <w:rPr>
          <w:rFonts w:ascii="Arial" w:hAnsi="Arial" w:cs="Arial"/>
        </w:rPr>
        <w:t>LADA</w:t>
      </w:r>
      <w:r w:rsidRPr="00DA13E5">
        <w:rPr>
          <w:rFonts w:ascii="Arial" w:hAnsi="Arial" w:cs="Arial"/>
          <w:lang w:val="ru-RU"/>
        </w:rPr>
        <w:t xml:space="preserve"> </w:t>
      </w:r>
      <w:r w:rsidRPr="00DA13E5">
        <w:rPr>
          <w:rFonts w:ascii="Arial" w:hAnsi="Arial" w:cs="Arial"/>
        </w:rPr>
        <w:t>Largus</w:t>
      </w:r>
      <w:r w:rsidRPr="00DA13E5">
        <w:rPr>
          <w:rFonts w:ascii="Arial" w:hAnsi="Arial" w:cs="Arial"/>
          <w:lang w:val="ru-RU"/>
        </w:rPr>
        <w:t xml:space="preserve"> начнется не ранее сентября 2023 г. </w:t>
      </w:r>
    </w:p>
    <w:p w:rsidR="006612F8" w:rsidRPr="006612F8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6612F8">
        <w:rPr>
          <w:rFonts w:ascii="Arial" w:hAnsi="Arial" w:cs="Arial"/>
          <w:lang w:val="ru-RU"/>
        </w:rPr>
        <w:t xml:space="preserve">Присутствующие в РФ китайские бренды </w:t>
      </w:r>
      <w:bookmarkStart w:id="4" w:name="_Hlk124467558"/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</w:t>
      </w:r>
      <w:bookmarkEnd w:id="4"/>
      <w:r w:rsidRPr="006612F8">
        <w:rPr>
          <w:rFonts w:ascii="Arial" w:hAnsi="Arial" w:cs="Arial"/>
          <w:lang w:val="ru-RU"/>
        </w:rPr>
        <w:t xml:space="preserve">немного увеличат объемы продаж, а также на рынке появятся новые бренды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китайского производства. </w:t>
      </w:r>
    </w:p>
    <w:p w:rsidR="006612F8" w:rsidRPr="006612F8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bookmarkStart w:id="5" w:name="_GoBack"/>
      <w:bookmarkEnd w:id="5"/>
      <w:r w:rsidRPr="006612F8">
        <w:rPr>
          <w:rFonts w:ascii="Arial" w:hAnsi="Arial" w:cs="Arial"/>
          <w:lang w:val="ru-RU"/>
        </w:rPr>
        <w:t xml:space="preserve">Остатки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других марок (</w:t>
      </w:r>
      <w:r w:rsidRPr="006612F8">
        <w:rPr>
          <w:rFonts w:ascii="Arial" w:hAnsi="Arial" w:cs="Arial"/>
        </w:rPr>
        <w:t>FORD</w:t>
      </w:r>
      <w:r w:rsidRPr="006612F8">
        <w:rPr>
          <w:rFonts w:ascii="Arial" w:hAnsi="Arial" w:cs="Arial"/>
          <w:lang w:val="ru-RU"/>
        </w:rPr>
        <w:t xml:space="preserve">, </w:t>
      </w:r>
      <w:r w:rsidRPr="006612F8">
        <w:rPr>
          <w:rFonts w:ascii="Arial" w:hAnsi="Arial" w:cs="Arial"/>
        </w:rPr>
        <w:t>PEUGEOT</w:t>
      </w:r>
      <w:r w:rsidRPr="006612F8">
        <w:rPr>
          <w:rFonts w:ascii="Arial" w:hAnsi="Arial" w:cs="Arial"/>
          <w:lang w:val="ru-RU"/>
        </w:rPr>
        <w:t xml:space="preserve">, </w:t>
      </w:r>
      <w:r w:rsidRPr="006612F8">
        <w:rPr>
          <w:rFonts w:ascii="Arial" w:hAnsi="Arial" w:cs="Arial"/>
        </w:rPr>
        <w:t>CITROEN</w:t>
      </w:r>
      <w:r w:rsidRPr="006612F8">
        <w:rPr>
          <w:rFonts w:ascii="Arial" w:hAnsi="Arial" w:cs="Arial"/>
          <w:lang w:val="ru-RU"/>
        </w:rPr>
        <w:t xml:space="preserve">, </w:t>
      </w:r>
      <w:r w:rsidRPr="006612F8">
        <w:rPr>
          <w:rFonts w:ascii="Arial" w:hAnsi="Arial" w:cs="Arial"/>
        </w:rPr>
        <w:t>VOLKSWAGEN</w:t>
      </w:r>
      <w:r w:rsidRPr="006612F8">
        <w:rPr>
          <w:rFonts w:ascii="Arial" w:hAnsi="Arial" w:cs="Arial"/>
          <w:lang w:val="ru-RU"/>
        </w:rPr>
        <w:t xml:space="preserve"> и др.) будут распроданы в 1 квартале 2023 г. и их дальнейшее производство на территории РФ и импорт в РФ не будут возобновлены.</w:t>
      </w:r>
    </w:p>
    <w:p w:rsidR="006612F8" w:rsidRPr="006612F8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bookmarkStart w:id="6" w:name="_Hlk122102179"/>
      <w:r w:rsidRPr="006612F8">
        <w:rPr>
          <w:rFonts w:ascii="Arial" w:hAnsi="Arial" w:cs="Arial"/>
          <w:lang w:val="ru-RU"/>
        </w:rPr>
        <w:t xml:space="preserve">Объемы параллельного импорта новых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в 2023 г. будут небольшими из-за их высокой цены, невозможности полноценного гарантийного и сервисного обслуживания, неприспособленности этих автомобилей для российских условий э</w:t>
      </w:r>
      <w:bookmarkEnd w:id="6"/>
      <w:r w:rsidRPr="006612F8">
        <w:rPr>
          <w:rFonts w:ascii="Arial" w:hAnsi="Arial" w:cs="Arial"/>
          <w:lang w:val="ru-RU"/>
        </w:rPr>
        <w:t>ксплуатации.</w:t>
      </w:r>
    </w:p>
    <w:p w:rsidR="006612F8" w:rsidRPr="006612F8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</w:rPr>
      </w:pPr>
      <w:r w:rsidRPr="006612F8">
        <w:rPr>
          <w:rFonts w:ascii="Arial" w:hAnsi="Arial" w:cs="Arial"/>
          <w:lang w:val="ru-RU"/>
        </w:rPr>
        <w:t xml:space="preserve">Макроэкономическая ситуация в стране в 2023 г. останется нестабильной. </w:t>
      </w:r>
      <w:r w:rsidRPr="006612F8">
        <w:rPr>
          <w:rFonts w:ascii="Arial" w:hAnsi="Arial" w:cs="Arial"/>
        </w:rPr>
        <w:t xml:space="preserve">ВВП сократится на 0,4% по сравнению с уровнем 2022 г., инфляция составит 10%. </w:t>
      </w:r>
    </w:p>
    <w:bookmarkEnd w:id="2"/>
    <w:p w:rsidR="006612F8" w:rsidRPr="006612F8" w:rsidRDefault="006612F8" w:rsidP="00DA13E5">
      <w:pPr>
        <w:pStyle w:val="af3"/>
        <w:numPr>
          <w:ilvl w:val="0"/>
          <w:numId w:val="4"/>
        </w:numPr>
        <w:jc w:val="both"/>
        <w:rPr>
          <w:rFonts w:ascii="Arial" w:hAnsi="Arial" w:cs="Arial"/>
        </w:rPr>
      </w:pPr>
      <w:r w:rsidRPr="006612F8">
        <w:rPr>
          <w:rFonts w:ascii="Arial" w:hAnsi="Arial" w:cs="Arial"/>
          <w:lang w:val="ru-RU"/>
        </w:rPr>
        <w:t xml:space="preserve">Объемы грузоперевозок по России в 2023 г. будут на уровне чуть выше 2022 г. в связи с присоединением новых территорий. </w:t>
      </w:r>
      <w:r w:rsidRPr="006612F8">
        <w:rPr>
          <w:rFonts w:ascii="Arial" w:hAnsi="Arial" w:cs="Arial"/>
        </w:rPr>
        <w:t xml:space="preserve">Санкции в отношении российских перевозчиков со стороны стран ЕС сохранятся.  Объемы международных перевозок будут на уровне чуть выше 2022 г.  за счет их переориентации на восточное направление и роста товарооборота России со странами Азии. </w:t>
      </w:r>
    </w:p>
    <w:p w:rsidR="006612F8" w:rsidRPr="00DA13E5" w:rsidRDefault="006612F8" w:rsidP="00DA13E5">
      <w:pPr>
        <w:jc w:val="both"/>
        <w:rPr>
          <w:rFonts w:ascii="Arial" w:hAnsi="Arial" w:cs="Arial"/>
        </w:rPr>
      </w:pPr>
      <w:r w:rsidRPr="00DA13E5">
        <w:rPr>
          <w:rFonts w:ascii="Arial" w:hAnsi="Arial" w:cs="Arial"/>
        </w:rPr>
        <w:t xml:space="preserve">Согласно базовому сценарию прогноза на российском автомобильном рынке в 2023 г. останутся в основном российские, а также китайские бренды и небольшое количество автомобилей, ввозимых по параллельному импорту. </w:t>
      </w:r>
    </w:p>
    <w:p w:rsidR="006612F8" w:rsidRPr="006612F8" w:rsidRDefault="006612F8" w:rsidP="00DA13E5">
      <w:pPr>
        <w:jc w:val="both"/>
        <w:rPr>
          <w:rFonts w:ascii="Arial" w:hAnsi="Arial" w:cs="Arial"/>
          <w:lang w:val="ru-RU"/>
        </w:rPr>
      </w:pPr>
      <w:bookmarkStart w:id="7" w:name="_Hlk120394327"/>
      <w:r w:rsidRPr="006612F8">
        <w:rPr>
          <w:rFonts w:ascii="Arial" w:hAnsi="Arial" w:cs="Arial"/>
          <w:b/>
          <w:lang w:val="ru-RU"/>
        </w:rPr>
        <w:t>Оптимистичный сценарий прогноза</w:t>
      </w:r>
      <w:r w:rsidRPr="006612F8">
        <w:rPr>
          <w:rFonts w:ascii="Arial" w:hAnsi="Arial" w:cs="Arial"/>
          <w:lang w:val="ru-RU"/>
        </w:rPr>
        <w:t xml:space="preserve"> опирается на следующие предпосылки: </w:t>
      </w:r>
    </w:p>
    <w:p w:rsidR="006612F8" w:rsidRPr="00DA13E5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  <w:lang w:val="ru-RU"/>
        </w:rPr>
        <w:t xml:space="preserve">Санкции против РФ сохранятся до конца 2023 г. </w:t>
      </w:r>
    </w:p>
    <w:p w:rsidR="006612F8" w:rsidRPr="00DA13E5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  <w:lang w:val="ru-RU"/>
        </w:rPr>
        <w:t xml:space="preserve">Продажи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марки ГАЗ на внутреннем рынке России в 2023 г. вырастут. </w:t>
      </w:r>
    </w:p>
    <w:p w:rsidR="006612F8" w:rsidRPr="00DA13E5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DA13E5">
        <w:rPr>
          <w:rFonts w:ascii="Arial" w:hAnsi="Arial" w:cs="Arial"/>
          <w:lang w:val="ru-RU"/>
        </w:rPr>
        <w:t xml:space="preserve">Продажи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марки УАЗ на внутреннем рынке России в 2023 г. вырастут, в т.ч. и за счет производства новых моделей - </w:t>
      </w:r>
      <w:r w:rsidRPr="00DA13E5">
        <w:rPr>
          <w:rFonts w:ascii="Arial" w:hAnsi="Arial" w:cs="Arial"/>
        </w:rPr>
        <w:t>Atlant</w:t>
      </w:r>
      <w:r w:rsidRPr="00DA13E5">
        <w:rPr>
          <w:rFonts w:ascii="Arial" w:hAnsi="Arial" w:cs="Arial"/>
          <w:lang w:val="ru-RU"/>
        </w:rPr>
        <w:t xml:space="preserve"> и </w:t>
      </w:r>
      <w:r w:rsidRPr="00DA13E5">
        <w:rPr>
          <w:rFonts w:ascii="Arial" w:hAnsi="Arial" w:cs="Arial"/>
        </w:rPr>
        <w:t>Argo</w:t>
      </w:r>
      <w:r w:rsidRPr="00DA13E5">
        <w:rPr>
          <w:rFonts w:ascii="Arial" w:hAnsi="Arial" w:cs="Arial"/>
          <w:lang w:val="ru-RU"/>
        </w:rPr>
        <w:t>.</w:t>
      </w:r>
    </w:p>
    <w:p w:rsidR="006612F8" w:rsidRPr="006612F8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6612F8">
        <w:rPr>
          <w:rFonts w:ascii="Arial" w:hAnsi="Arial" w:cs="Arial"/>
          <w:lang w:val="ru-RU"/>
        </w:rPr>
        <w:t xml:space="preserve">Производство и продажи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</w:t>
      </w:r>
      <w:r w:rsidRPr="006612F8">
        <w:rPr>
          <w:rFonts w:ascii="Arial" w:hAnsi="Arial" w:cs="Arial"/>
        </w:rPr>
        <w:t>LADA</w:t>
      </w:r>
      <w:r w:rsidRPr="006612F8">
        <w:rPr>
          <w:rFonts w:ascii="Arial" w:hAnsi="Arial" w:cs="Arial"/>
          <w:lang w:val="ru-RU"/>
        </w:rPr>
        <w:t xml:space="preserve"> </w:t>
      </w:r>
      <w:r w:rsidRPr="006612F8">
        <w:rPr>
          <w:rFonts w:ascii="Arial" w:hAnsi="Arial" w:cs="Arial"/>
        </w:rPr>
        <w:t>Largus</w:t>
      </w:r>
      <w:r w:rsidRPr="006612F8">
        <w:rPr>
          <w:rFonts w:ascii="Arial" w:hAnsi="Arial" w:cs="Arial"/>
          <w:lang w:val="ru-RU"/>
        </w:rPr>
        <w:t xml:space="preserve"> начнется не ранее сентября 2023 г</w:t>
      </w:r>
    </w:p>
    <w:p w:rsidR="006612F8" w:rsidRPr="006612F8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6612F8">
        <w:rPr>
          <w:rFonts w:ascii="Arial" w:hAnsi="Arial" w:cs="Arial"/>
          <w:lang w:val="ru-RU"/>
        </w:rPr>
        <w:t xml:space="preserve">Присутствующие в РФ китайские бренды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 ощутимо увеличат объемы продаж, а также на рынке появятся новые бренды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китайского производства. </w:t>
      </w:r>
    </w:p>
    <w:p w:rsidR="006612F8" w:rsidRPr="006612F8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6612F8">
        <w:rPr>
          <w:rFonts w:ascii="Arial" w:hAnsi="Arial" w:cs="Arial"/>
          <w:lang w:val="ru-RU"/>
        </w:rPr>
        <w:t xml:space="preserve">Остатки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других марок (</w:t>
      </w:r>
      <w:r w:rsidRPr="006612F8">
        <w:rPr>
          <w:rFonts w:ascii="Arial" w:hAnsi="Arial" w:cs="Arial"/>
        </w:rPr>
        <w:t>FORD</w:t>
      </w:r>
      <w:r w:rsidRPr="006612F8">
        <w:rPr>
          <w:rFonts w:ascii="Arial" w:hAnsi="Arial" w:cs="Arial"/>
          <w:lang w:val="ru-RU"/>
        </w:rPr>
        <w:t xml:space="preserve">, </w:t>
      </w:r>
      <w:r w:rsidRPr="006612F8">
        <w:rPr>
          <w:rFonts w:ascii="Arial" w:hAnsi="Arial" w:cs="Arial"/>
        </w:rPr>
        <w:t>PEUGEOT</w:t>
      </w:r>
      <w:r w:rsidRPr="006612F8">
        <w:rPr>
          <w:rFonts w:ascii="Arial" w:hAnsi="Arial" w:cs="Arial"/>
          <w:lang w:val="ru-RU"/>
        </w:rPr>
        <w:t xml:space="preserve">, </w:t>
      </w:r>
      <w:r w:rsidRPr="006612F8">
        <w:rPr>
          <w:rFonts w:ascii="Arial" w:hAnsi="Arial" w:cs="Arial"/>
        </w:rPr>
        <w:t>CITROEN</w:t>
      </w:r>
      <w:r w:rsidRPr="006612F8">
        <w:rPr>
          <w:rFonts w:ascii="Arial" w:hAnsi="Arial" w:cs="Arial"/>
          <w:lang w:val="ru-RU"/>
        </w:rPr>
        <w:t xml:space="preserve">, </w:t>
      </w:r>
      <w:r w:rsidRPr="006612F8">
        <w:rPr>
          <w:rFonts w:ascii="Arial" w:hAnsi="Arial" w:cs="Arial"/>
        </w:rPr>
        <w:t>VOLKSWAGEN</w:t>
      </w:r>
      <w:r w:rsidRPr="006612F8">
        <w:rPr>
          <w:rFonts w:ascii="Arial" w:hAnsi="Arial" w:cs="Arial"/>
          <w:lang w:val="ru-RU"/>
        </w:rPr>
        <w:t xml:space="preserve"> и др.) будут распроданы в 1 квартале 2023 г. и их дальнейшее производство на территории РФ и импорт в РФ не будут возобновлены.</w:t>
      </w:r>
    </w:p>
    <w:p w:rsidR="006612F8" w:rsidRPr="006612F8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 w:rsidRPr="006612F8">
        <w:rPr>
          <w:rFonts w:ascii="Arial" w:hAnsi="Arial" w:cs="Arial"/>
          <w:lang w:val="ru-RU"/>
        </w:rPr>
        <w:t xml:space="preserve">Объемы параллельного импорта новых </w:t>
      </w:r>
      <w:r w:rsidRPr="006612F8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в 2023 г. будут небольшими из-за их высокой цены, невозможности полноценного гарантийного и сервисного обслуживания, неприспособленности этих автомобилей для российских условий эксплуатации.</w:t>
      </w:r>
    </w:p>
    <w:p w:rsidR="006612F8" w:rsidRPr="006612F8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</w:rPr>
      </w:pPr>
      <w:r w:rsidRPr="006612F8">
        <w:rPr>
          <w:rFonts w:ascii="Arial" w:hAnsi="Arial" w:cs="Arial"/>
          <w:lang w:val="ru-RU"/>
        </w:rPr>
        <w:lastRenderedPageBreak/>
        <w:t xml:space="preserve">Макроэкономическая ситуация в стране в 2023 г. улучшится. </w:t>
      </w:r>
      <w:bookmarkStart w:id="8" w:name="_Hlk120817893"/>
      <w:r w:rsidRPr="006612F8">
        <w:rPr>
          <w:rFonts w:ascii="Arial" w:hAnsi="Arial" w:cs="Arial"/>
        </w:rPr>
        <w:t>ВВП вырастет на 0,5% по сравнению с уровнем 2022 г., инфляция замедлится и составит 7,5%.</w:t>
      </w:r>
      <w:bookmarkEnd w:id="8"/>
    </w:p>
    <w:bookmarkEnd w:id="7"/>
    <w:p w:rsidR="006612F8" w:rsidRPr="006612F8" w:rsidRDefault="006612F8" w:rsidP="00DA13E5">
      <w:pPr>
        <w:pStyle w:val="af3"/>
        <w:numPr>
          <w:ilvl w:val="0"/>
          <w:numId w:val="6"/>
        </w:numPr>
        <w:jc w:val="both"/>
        <w:rPr>
          <w:rFonts w:ascii="Arial" w:hAnsi="Arial" w:cs="Arial"/>
        </w:rPr>
      </w:pPr>
      <w:r w:rsidRPr="006612F8">
        <w:rPr>
          <w:rFonts w:ascii="Arial" w:hAnsi="Arial" w:cs="Arial"/>
          <w:lang w:val="ru-RU"/>
        </w:rPr>
        <w:t xml:space="preserve">Объемы грузоперевозок по России в 2023 г. будут на уровне выше 2022 г. в связи с присоединением новых территорий. </w:t>
      </w:r>
      <w:r w:rsidRPr="006612F8">
        <w:rPr>
          <w:rFonts w:ascii="Arial" w:hAnsi="Arial" w:cs="Arial"/>
        </w:rPr>
        <w:t xml:space="preserve">Санкции в отношении российских перевозчиков со стороны стран ЕС сохранятся. Объемы международных перевозок будут на уровне выше 2022 г.  за счет их переориентации на восточное направление и роста товарооборота России со странами Азии. </w:t>
      </w:r>
    </w:p>
    <w:p w:rsidR="006612F8" w:rsidRPr="006612F8" w:rsidRDefault="006612F8" w:rsidP="00DA13E5">
      <w:pPr>
        <w:jc w:val="both"/>
        <w:rPr>
          <w:rFonts w:ascii="Arial" w:hAnsi="Arial" w:cs="Arial"/>
          <w:lang w:val="ru-RU"/>
        </w:rPr>
      </w:pPr>
      <w:r w:rsidRPr="006612F8">
        <w:rPr>
          <w:rFonts w:ascii="Arial" w:hAnsi="Arial" w:cs="Arial"/>
          <w:lang w:val="ru-RU"/>
        </w:rPr>
        <w:t xml:space="preserve">Согласно оптимистичному сценарию прогноза на российском автомобильном рынке в 2023 г. останутся в основном российские, китайские бренды и небольшое количество автомобилей, ввозимых по параллельному импорту. </w:t>
      </w:r>
    </w:p>
    <w:p w:rsidR="006612F8" w:rsidRPr="006612F8" w:rsidRDefault="006612F8" w:rsidP="00DA13E5">
      <w:pPr>
        <w:jc w:val="both"/>
        <w:rPr>
          <w:rFonts w:ascii="Arial" w:hAnsi="Arial" w:cs="Arial"/>
        </w:rPr>
      </w:pPr>
      <w:r w:rsidRPr="006612F8">
        <w:rPr>
          <w:rFonts w:ascii="Arial" w:hAnsi="Arial" w:cs="Arial"/>
          <w:b/>
        </w:rPr>
        <w:t xml:space="preserve">Пессимистичный сценарий прогноза </w:t>
      </w:r>
      <w:r w:rsidRPr="006612F8">
        <w:rPr>
          <w:rFonts w:ascii="Arial" w:hAnsi="Arial" w:cs="Arial"/>
        </w:rPr>
        <w:t xml:space="preserve">опирается на следующие предпосылки: </w:t>
      </w:r>
    </w:p>
    <w:p w:rsidR="006612F8" w:rsidRPr="00DA13E5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DA13E5">
        <w:rPr>
          <w:rFonts w:ascii="Arial" w:hAnsi="Arial" w:cs="Arial"/>
          <w:color w:val="000000" w:themeColor="text1"/>
          <w:lang w:val="ru-RU"/>
        </w:rPr>
        <w:t>Санкции против РФ сохранятся до конца 2023 г. и будут ужесточаться.</w:t>
      </w:r>
    </w:p>
    <w:p w:rsidR="006612F8" w:rsidRPr="00DA13E5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DA13E5">
        <w:rPr>
          <w:rFonts w:ascii="Arial" w:hAnsi="Arial" w:cs="Arial"/>
          <w:color w:val="000000" w:themeColor="text1"/>
          <w:lang w:val="ru-RU"/>
        </w:rPr>
        <w:t xml:space="preserve">Продажи </w:t>
      </w:r>
      <w:r w:rsidRPr="00DA13E5">
        <w:rPr>
          <w:rFonts w:ascii="Arial" w:hAnsi="Arial" w:cs="Arial"/>
          <w:color w:val="000000" w:themeColor="text1"/>
        </w:rPr>
        <w:t>LCV</w:t>
      </w:r>
      <w:r w:rsidRPr="00DA13E5">
        <w:rPr>
          <w:rFonts w:ascii="Arial" w:hAnsi="Arial" w:cs="Arial"/>
          <w:color w:val="000000" w:themeColor="text1"/>
          <w:lang w:val="ru-RU"/>
        </w:rPr>
        <w:t xml:space="preserve"> марки ГАЗ на внутреннем рынке России в 2023 г. вырастут несущественно. </w:t>
      </w:r>
    </w:p>
    <w:p w:rsidR="006612F8" w:rsidRPr="00DA13E5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DA13E5">
        <w:rPr>
          <w:rFonts w:ascii="Arial" w:hAnsi="Arial" w:cs="Arial"/>
          <w:color w:val="000000" w:themeColor="text1"/>
          <w:lang w:val="ru-RU"/>
        </w:rPr>
        <w:t xml:space="preserve">Продажи </w:t>
      </w:r>
      <w:r w:rsidRPr="00DA13E5">
        <w:rPr>
          <w:rFonts w:ascii="Arial" w:hAnsi="Arial" w:cs="Arial"/>
          <w:color w:val="000000" w:themeColor="text1"/>
        </w:rPr>
        <w:t>LCV</w:t>
      </w:r>
      <w:r w:rsidRPr="00DA13E5">
        <w:rPr>
          <w:rFonts w:ascii="Arial" w:hAnsi="Arial" w:cs="Arial"/>
          <w:color w:val="000000" w:themeColor="text1"/>
          <w:lang w:val="ru-RU"/>
        </w:rPr>
        <w:t xml:space="preserve"> марки УАЗ на внутреннем рынке России в 2023 г. вырастут несущественно, объем производства новых моделей - </w:t>
      </w:r>
      <w:r w:rsidRPr="00DA13E5">
        <w:rPr>
          <w:rFonts w:ascii="Arial" w:hAnsi="Arial" w:cs="Arial"/>
          <w:color w:val="000000" w:themeColor="text1"/>
        </w:rPr>
        <w:t>Atlant</w:t>
      </w:r>
      <w:r w:rsidRPr="00DA13E5">
        <w:rPr>
          <w:rFonts w:ascii="Arial" w:hAnsi="Arial" w:cs="Arial"/>
          <w:color w:val="000000" w:themeColor="text1"/>
          <w:lang w:val="ru-RU"/>
        </w:rPr>
        <w:t xml:space="preserve"> и </w:t>
      </w:r>
      <w:r w:rsidRPr="00DA13E5">
        <w:rPr>
          <w:rFonts w:ascii="Arial" w:hAnsi="Arial" w:cs="Arial"/>
          <w:color w:val="000000" w:themeColor="text1"/>
        </w:rPr>
        <w:t>Argo</w:t>
      </w:r>
      <w:r w:rsidRPr="00DA13E5">
        <w:rPr>
          <w:rFonts w:ascii="Arial" w:hAnsi="Arial" w:cs="Arial"/>
          <w:color w:val="000000" w:themeColor="text1"/>
          <w:lang w:val="ru-RU"/>
        </w:rPr>
        <w:t xml:space="preserve"> - будет небольшим.</w:t>
      </w:r>
    </w:p>
    <w:p w:rsidR="006612F8" w:rsidRPr="00DA13E5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DA13E5">
        <w:rPr>
          <w:rFonts w:ascii="Arial" w:hAnsi="Arial" w:cs="Arial"/>
          <w:color w:val="000000" w:themeColor="text1"/>
          <w:lang w:val="ru-RU"/>
        </w:rPr>
        <w:t xml:space="preserve">Производство и продажи </w:t>
      </w:r>
      <w:r w:rsidRPr="00DA13E5">
        <w:rPr>
          <w:rFonts w:ascii="Arial" w:hAnsi="Arial" w:cs="Arial"/>
          <w:color w:val="000000" w:themeColor="text1"/>
        </w:rPr>
        <w:t>LCV</w:t>
      </w:r>
      <w:r w:rsidRPr="00DA13E5">
        <w:rPr>
          <w:rFonts w:ascii="Arial" w:hAnsi="Arial" w:cs="Arial"/>
          <w:color w:val="000000" w:themeColor="text1"/>
          <w:lang w:val="ru-RU"/>
        </w:rPr>
        <w:t xml:space="preserve"> </w:t>
      </w:r>
      <w:r w:rsidRPr="00DA13E5">
        <w:rPr>
          <w:rFonts w:ascii="Arial" w:hAnsi="Arial" w:cs="Arial"/>
          <w:color w:val="000000" w:themeColor="text1"/>
        </w:rPr>
        <w:t>LADA</w:t>
      </w:r>
      <w:r w:rsidRPr="00DA13E5">
        <w:rPr>
          <w:rFonts w:ascii="Arial" w:hAnsi="Arial" w:cs="Arial"/>
          <w:color w:val="000000" w:themeColor="text1"/>
          <w:lang w:val="ru-RU"/>
        </w:rPr>
        <w:t xml:space="preserve"> </w:t>
      </w:r>
      <w:r w:rsidRPr="00DA13E5">
        <w:rPr>
          <w:rFonts w:ascii="Arial" w:hAnsi="Arial" w:cs="Arial"/>
          <w:color w:val="000000" w:themeColor="text1"/>
        </w:rPr>
        <w:t>Largus</w:t>
      </w:r>
      <w:r w:rsidRPr="00DA13E5">
        <w:rPr>
          <w:rFonts w:ascii="Arial" w:hAnsi="Arial" w:cs="Arial"/>
          <w:color w:val="000000" w:themeColor="text1"/>
          <w:lang w:val="ru-RU"/>
        </w:rPr>
        <w:t xml:space="preserve"> начнется не ранее сентября 2023 г.</w:t>
      </w:r>
    </w:p>
    <w:p w:rsidR="006612F8" w:rsidRPr="00DA13E5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lang w:val="ru-RU"/>
        </w:rPr>
      </w:pPr>
      <w:r w:rsidRPr="00DA13E5">
        <w:rPr>
          <w:rFonts w:ascii="Arial" w:hAnsi="Arial" w:cs="Arial"/>
          <w:lang w:val="ru-RU"/>
        </w:rPr>
        <w:t xml:space="preserve">Присутствующие в РФ китайские бренды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незначительно увеличат объемы продаж. На рынке появятся новые бренды</w:t>
      </w:r>
      <w:r w:rsidRPr="00DA13E5">
        <w:rPr>
          <w:lang w:val="ru-RU"/>
        </w:rPr>
        <w:t xml:space="preserve"> </w:t>
      </w:r>
      <w:r w:rsidRPr="00DA13E5">
        <w:rPr>
          <w:rFonts w:ascii="Arial" w:hAnsi="Arial" w:cs="Arial"/>
        </w:rPr>
        <w:t>LCV</w:t>
      </w:r>
      <w:r w:rsidRPr="00DA13E5">
        <w:rPr>
          <w:rFonts w:ascii="Arial" w:hAnsi="Arial" w:cs="Arial"/>
          <w:lang w:val="ru-RU"/>
        </w:rPr>
        <w:t xml:space="preserve"> китайского производства но их продажи также будут небольшими. </w:t>
      </w:r>
    </w:p>
    <w:p w:rsidR="006612F8" w:rsidRPr="006612F8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lang w:val="ru-RU"/>
        </w:rPr>
      </w:pPr>
      <w:r w:rsidRPr="006612F8">
        <w:rPr>
          <w:rFonts w:ascii="Arial" w:hAnsi="Arial" w:cs="Arial"/>
          <w:lang w:val="ru-RU"/>
        </w:rPr>
        <w:t xml:space="preserve">Остатки </w:t>
      </w:r>
      <w:r w:rsidRPr="007754CA">
        <w:rPr>
          <w:rFonts w:ascii="Arial" w:hAnsi="Arial" w:cs="Arial"/>
        </w:rPr>
        <w:t>LCV</w:t>
      </w:r>
      <w:r w:rsidRPr="006612F8">
        <w:rPr>
          <w:rFonts w:ascii="Arial" w:hAnsi="Arial" w:cs="Arial"/>
          <w:lang w:val="ru-RU"/>
        </w:rPr>
        <w:t xml:space="preserve"> других марок (</w:t>
      </w:r>
      <w:r w:rsidRPr="007754CA">
        <w:rPr>
          <w:rFonts w:ascii="Arial" w:hAnsi="Arial" w:cs="Arial"/>
        </w:rPr>
        <w:t>FORD</w:t>
      </w:r>
      <w:r w:rsidRPr="006612F8">
        <w:rPr>
          <w:rFonts w:ascii="Arial" w:hAnsi="Arial" w:cs="Arial"/>
          <w:lang w:val="ru-RU"/>
        </w:rPr>
        <w:t xml:space="preserve">, </w:t>
      </w:r>
      <w:r w:rsidRPr="007754CA">
        <w:rPr>
          <w:rFonts w:ascii="Arial" w:hAnsi="Arial" w:cs="Arial"/>
        </w:rPr>
        <w:t>PEUGEOT</w:t>
      </w:r>
      <w:r w:rsidRPr="006612F8">
        <w:rPr>
          <w:rFonts w:ascii="Arial" w:hAnsi="Arial" w:cs="Arial"/>
          <w:lang w:val="ru-RU"/>
        </w:rPr>
        <w:t xml:space="preserve">, </w:t>
      </w:r>
      <w:r w:rsidRPr="007754CA">
        <w:rPr>
          <w:rFonts w:ascii="Arial" w:hAnsi="Arial" w:cs="Arial"/>
        </w:rPr>
        <w:t>CITROEN</w:t>
      </w:r>
      <w:r w:rsidRPr="006612F8">
        <w:rPr>
          <w:rFonts w:ascii="Arial" w:hAnsi="Arial" w:cs="Arial"/>
          <w:lang w:val="ru-RU"/>
        </w:rPr>
        <w:t xml:space="preserve">, </w:t>
      </w:r>
      <w:r w:rsidRPr="007754CA">
        <w:rPr>
          <w:rFonts w:ascii="Arial" w:hAnsi="Arial" w:cs="Arial"/>
        </w:rPr>
        <w:t>VOLKSWAGEN</w:t>
      </w:r>
      <w:r w:rsidRPr="006612F8">
        <w:rPr>
          <w:rFonts w:ascii="Arial" w:hAnsi="Arial" w:cs="Arial"/>
          <w:lang w:val="ru-RU"/>
        </w:rPr>
        <w:t xml:space="preserve"> и др.) будут распроданы в 1 квартале 2023 г. и их дальнейшее производство на территории РФ и импорт в РФ не будут возобновлены.</w:t>
      </w:r>
    </w:p>
    <w:p w:rsidR="006612F8" w:rsidRPr="006612F8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6612F8">
        <w:rPr>
          <w:rFonts w:ascii="Arial" w:hAnsi="Arial" w:cs="Arial"/>
          <w:color w:val="000000" w:themeColor="text1"/>
          <w:lang w:val="ru-RU"/>
        </w:rPr>
        <w:t>Объемы параллельного импорта новых</w:t>
      </w:r>
      <w:r w:rsidRPr="006612F8">
        <w:rPr>
          <w:lang w:val="ru-RU"/>
        </w:rPr>
        <w:t xml:space="preserve"> </w:t>
      </w:r>
      <w:r w:rsidRPr="008A62C8">
        <w:rPr>
          <w:rFonts w:ascii="Arial" w:hAnsi="Arial" w:cs="Arial"/>
          <w:color w:val="000000" w:themeColor="text1"/>
        </w:rPr>
        <w:t>LCV</w:t>
      </w:r>
      <w:r w:rsidRPr="006612F8">
        <w:rPr>
          <w:rFonts w:ascii="Arial" w:hAnsi="Arial" w:cs="Arial"/>
          <w:color w:val="000000" w:themeColor="text1"/>
          <w:lang w:val="ru-RU"/>
        </w:rPr>
        <w:t xml:space="preserve"> в 2023 г. будут небольшими из-за их высокой цены, невозможности полноценного гарантийного и сервисного обслуживания, неприспособленности этих автомобилей для российских условий эксплуатации.</w:t>
      </w:r>
    </w:p>
    <w:p w:rsidR="006612F8" w:rsidRPr="006612F8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6612F8">
        <w:rPr>
          <w:rFonts w:ascii="Arial" w:hAnsi="Arial" w:cs="Arial"/>
          <w:color w:val="000000" w:themeColor="text1"/>
          <w:lang w:val="ru-RU"/>
        </w:rPr>
        <w:t>Макроэкономическая ситуация в стране в 2023 г. ухудшится.</w:t>
      </w:r>
      <w:r w:rsidRPr="006612F8">
        <w:rPr>
          <w:color w:val="000000" w:themeColor="text1"/>
          <w:lang w:val="ru-RU"/>
        </w:rPr>
        <w:t xml:space="preserve"> </w:t>
      </w:r>
      <w:r w:rsidRPr="006612F8">
        <w:rPr>
          <w:rFonts w:ascii="Arial" w:hAnsi="Arial" w:cs="Arial"/>
          <w:color w:val="000000" w:themeColor="text1"/>
          <w:lang w:val="ru-RU"/>
        </w:rPr>
        <w:t>ВВП сократится на 2,5% по сравнению с уровнем 2022 г., инфляция составит 15%.</w:t>
      </w:r>
    </w:p>
    <w:p w:rsidR="006612F8" w:rsidRPr="006612F8" w:rsidRDefault="006612F8" w:rsidP="00DA13E5">
      <w:pPr>
        <w:pStyle w:val="af3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6612F8">
        <w:rPr>
          <w:rFonts w:ascii="Arial" w:hAnsi="Arial" w:cs="Arial"/>
          <w:color w:val="000000" w:themeColor="text1"/>
          <w:lang w:val="ru-RU"/>
        </w:rPr>
        <w:t>Объемы грузоперевозок по России в 2023 г. будут на уровне чуть выше 2022 г. в связи с присоединением новых территорий. Санкции в отношении российских перевозчиков со стороны стран ЕС сохранятся. Объемы международных перевозок могут сократиться, если Китай и другие страны Азии частично поддержат санкции против РФ, в результате чего товарооборот между Россией и этими странами сократится.</w:t>
      </w:r>
    </w:p>
    <w:p w:rsidR="006612F8" w:rsidRPr="00DA13E5" w:rsidRDefault="006612F8" w:rsidP="00DA13E5">
      <w:pPr>
        <w:jc w:val="both"/>
        <w:rPr>
          <w:rFonts w:ascii="Arial" w:hAnsi="Arial" w:cs="Arial"/>
        </w:rPr>
      </w:pPr>
      <w:r w:rsidRPr="00DA13E5">
        <w:rPr>
          <w:rFonts w:ascii="Arial" w:hAnsi="Arial" w:cs="Arial"/>
        </w:rPr>
        <w:t xml:space="preserve">Согласно пессимистичному сценарию прогноза на российском автомобильном рынке в 2023 г. останутся в основном российские, а также китайские бренды и небольшое количество автомобилей, ввозимых по параллельному импорту. </w:t>
      </w:r>
    </w:p>
    <w:sectPr w:rsidR="006612F8" w:rsidRPr="00DA13E5" w:rsidSect="00263C6D">
      <w:headerReference w:type="default" r:id="rId7"/>
      <w:footerReference w:type="default" r:id="rId8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77" w:rsidRDefault="008C5777" w:rsidP="0071765E">
      <w:pPr>
        <w:spacing w:before="0" w:after="0" w:line="240" w:lineRule="auto"/>
      </w:pPr>
      <w:r>
        <w:separator/>
      </w:r>
    </w:p>
  </w:endnote>
  <w:endnote w:type="continuationSeparator" w:id="0">
    <w:p w:rsidR="008C5777" w:rsidRDefault="008C5777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D" w:rsidRPr="006612F8" w:rsidRDefault="00263C6D" w:rsidP="00263C6D">
    <w:pPr>
      <w:rPr>
        <w:rFonts w:cs="Arial"/>
        <w:b/>
        <w:color w:val="808080"/>
        <w:sz w:val="16"/>
        <w:szCs w:val="16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57937" wp14:editId="74E82D09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B42C4F" wp14:editId="3914AE0A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8C5777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42C4F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8C5777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6612F8" w:rsidRPr="006612F8">
      <w:rPr>
        <w:lang w:val="ru-RU"/>
      </w:rPr>
      <w:t xml:space="preserve"> </w:t>
    </w:r>
    <w:r w:rsidR="006612F8" w:rsidRPr="006612F8">
      <w:rPr>
        <w:rFonts w:cs="Arial"/>
        <w:b/>
        <w:color w:val="808080"/>
        <w:sz w:val="16"/>
        <w:szCs w:val="16"/>
        <w:lang w:val="ru-RU"/>
      </w:rPr>
      <w:t xml:space="preserve">Прогноз новых </w:t>
    </w:r>
    <w:r w:rsidR="006612F8" w:rsidRPr="006612F8">
      <w:rPr>
        <w:rFonts w:cs="Arial"/>
        <w:b/>
        <w:color w:val="808080"/>
        <w:sz w:val="16"/>
        <w:szCs w:val="16"/>
      </w:rPr>
      <w:t>LCV</w:t>
    </w:r>
    <w:r w:rsidR="006612F8" w:rsidRPr="006612F8">
      <w:rPr>
        <w:rFonts w:cs="Arial"/>
        <w:b/>
        <w:color w:val="808080"/>
        <w:sz w:val="16"/>
        <w:szCs w:val="16"/>
        <w:lang w:val="ru-RU"/>
      </w:rPr>
      <w:t xml:space="preserve"> на 2023 год</w: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77" w:rsidRDefault="008C5777" w:rsidP="0071765E">
      <w:pPr>
        <w:spacing w:before="0" w:after="0" w:line="240" w:lineRule="auto"/>
      </w:pPr>
      <w:r>
        <w:separator/>
      </w:r>
    </w:p>
  </w:footnote>
  <w:footnote w:type="continuationSeparator" w:id="0">
    <w:p w:rsidR="008C5777" w:rsidRDefault="008C5777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A3"/>
    <w:multiLevelType w:val="hybridMultilevel"/>
    <w:tmpl w:val="A712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6DE7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0BA"/>
    <w:multiLevelType w:val="hybridMultilevel"/>
    <w:tmpl w:val="FFA2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A279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17D9"/>
    <w:multiLevelType w:val="hybridMultilevel"/>
    <w:tmpl w:val="11F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B276B"/>
    <w:multiLevelType w:val="hybridMultilevel"/>
    <w:tmpl w:val="F75A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C"/>
    <w:rsid w:val="00015D56"/>
    <w:rsid w:val="0002508F"/>
    <w:rsid w:val="00045CCD"/>
    <w:rsid w:val="00051EEC"/>
    <w:rsid w:val="000B5141"/>
    <w:rsid w:val="000C7F97"/>
    <w:rsid w:val="0015192A"/>
    <w:rsid w:val="0018521E"/>
    <w:rsid w:val="001D0F9E"/>
    <w:rsid w:val="00230525"/>
    <w:rsid w:val="00240A61"/>
    <w:rsid w:val="00250A52"/>
    <w:rsid w:val="00263C6D"/>
    <w:rsid w:val="00313776"/>
    <w:rsid w:val="00364802"/>
    <w:rsid w:val="00374AD2"/>
    <w:rsid w:val="0038322B"/>
    <w:rsid w:val="003E33DD"/>
    <w:rsid w:val="004672D1"/>
    <w:rsid w:val="00470E98"/>
    <w:rsid w:val="004A789A"/>
    <w:rsid w:val="004C58FD"/>
    <w:rsid w:val="004D1BE8"/>
    <w:rsid w:val="005770D4"/>
    <w:rsid w:val="005A2AFF"/>
    <w:rsid w:val="005D79A2"/>
    <w:rsid w:val="005E0373"/>
    <w:rsid w:val="00604943"/>
    <w:rsid w:val="006056FD"/>
    <w:rsid w:val="00627167"/>
    <w:rsid w:val="006612F8"/>
    <w:rsid w:val="00670AE9"/>
    <w:rsid w:val="006A36FA"/>
    <w:rsid w:val="006A44C7"/>
    <w:rsid w:val="006C32C7"/>
    <w:rsid w:val="00704AEC"/>
    <w:rsid w:val="0071765E"/>
    <w:rsid w:val="007D2D5C"/>
    <w:rsid w:val="008B4555"/>
    <w:rsid w:val="008C48D8"/>
    <w:rsid w:val="008C5777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B3718"/>
    <w:rsid w:val="00AD063B"/>
    <w:rsid w:val="00B93F87"/>
    <w:rsid w:val="00B95C4A"/>
    <w:rsid w:val="00BD6DB4"/>
    <w:rsid w:val="00C00935"/>
    <w:rsid w:val="00CE52D8"/>
    <w:rsid w:val="00D24EFA"/>
    <w:rsid w:val="00D46013"/>
    <w:rsid w:val="00D61A88"/>
    <w:rsid w:val="00D732C0"/>
    <w:rsid w:val="00D82FB5"/>
    <w:rsid w:val="00DA13E5"/>
    <w:rsid w:val="00DE364A"/>
    <w:rsid w:val="00E17CAB"/>
    <w:rsid w:val="00E2772D"/>
    <w:rsid w:val="00E36298"/>
    <w:rsid w:val="00E70CCD"/>
    <w:rsid w:val="00E77160"/>
    <w:rsid w:val="00E82680"/>
    <w:rsid w:val="00E905BF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FC99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Прогноз новых LCV на 2023 год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5</cp:revision>
  <dcterms:created xsi:type="dcterms:W3CDTF">2023-01-19T08:01:00Z</dcterms:created>
  <dcterms:modified xsi:type="dcterms:W3CDTF">2023-01-19T08:03:00Z</dcterms:modified>
</cp:coreProperties>
</file>