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85CE" w14:textId="642371E5" w:rsidR="005075E9" w:rsidRPr="005075E9" w:rsidRDefault="008C5008" w:rsidP="005075E9">
      <w:pPr>
        <w:spacing w:before="120" w:after="160"/>
        <w:ind w:firstLine="0"/>
        <w:rPr>
          <w:rFonts w:ascii="Calibri Light" w:eastAsia="Times New Roman" w:hAnsi="Calibri Light" w:cs="Calibri Light"/>
          <w:b/>
          <w:bCs/>
          <w:color w:val="FF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/>
          <w:bCs/>
          <w:color w:val="FF0000"/>
          <w:sz w:val="22"/>
          <w:lang w:eastAsia="ru-RU"/>
        </w:rPr>
        <w:t xml:space="preserve">На покупку новых и подержанных </w:t>
      </w:r>
      <w:r>
        <w:rPr>
          <w:rFonts w:ascii="Calibri Light" w:eastAsia="Times New Roman" w:hAnsi="Calibri Light" w:cs="Calibri Light"/>
          <w:b/>
          <w:bCs/>
          <w:color w:val="FF0000"/>
          <w:sz w:val="22"/>
          <w:lang w:eastAsia="ru-RU"/>
        </w:rPr>
        <w:t>грузовиков была потрачена почти одинаковая сумма</w:t>
      </w:r>
    </w:p>
    <w:p w14:paraId="6C479DC1" w14:textId="2F73A056" w:rsidR="00A02F71" w:rsidRDefault="005075E9" w:rsidP="00A02F71">
      <w:pPr>
        <w:spacing w:after="160"/>
        <w:ind w:firstLine="0"/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По данным маркетингового агентства </w:t>
      </w:r>
      <w:hyperlink r:id="rId8" w:history="1">
        <w:r w:rsidRPr="005075E9">
          <w:rPr>
            <w:rFonts w:ascii="Calibri Light" w:eastAsia="Times New Roman" w:hAnsi="Calibri Light" w:cs="Calibri Light"/>
            <w:bCs/>
            <w:color w:val="0563C1"/>
            <w:sz w:val="22"/>
            <w:u w:val="single"/>
            <w:lang w:eastAsia="ru-RU"/>
          </w:rPr>
          <w:t>НАПИ (Национальное Агентство Промышленной Информации)</w:t>
        </w:r>
      </w:hyperlink>
      <w:r w:rsidRPr="005075E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</w:t>
      </w:r>
      <w:r w:rsidR="00A02F71" w:rsidRP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на покупку новых и подержанных </w:t>
      </w:r>
      <w:r w:rsid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грузовых</w:t>
      </w:r>
      <w:r w:rsidR="00A02F71" w:rsidRP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автомобилей за восемь месяцев 2022 г. было потрачено </w:t>
      </w:r>
      <w:r w:rsid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944</w:t>
      </w:r>
      <w:r w:rsidR="00A02F71" w:rsidRP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,</w:t>
      </w:r>
      <w:r w:rsid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6</w:t>
      </w:r>
      <w:r w:rsidR="00A02F71" w:rsidRP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млрд. руб. </w:t>
      </w:r>
      <w:r w:rsid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Эта сумма почти поровну поделилась между новой и подержанной техникой, тогда как </w:t>
      </w:r>
      <w:r w:rsidR="00A02F71" w:rsidRP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доля новых автомобилей в структуре продаж «в штуках» составила </w:t>
      </w:r>
      <w:r w:rsid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только 28,4%.</w:t>
      </w:r>
    </w:p>
    <w:p w14:paraId="7BA724A0" w14:textId="265E3D60" w:rsidR="005075E9" w:rsidRPr="005075E9" w:rsidRDefault="005075E9" w:rsidP="005075E9">
      <w:pPr>
        <w:spacing w:after="120"/>
        <w:ind w:firstLine="0"/>
        <w:jc w:val="center"/>
        <w:rPr>
          <w:rFonts w:ascii="Calibri Light" w:hAnsi="Calibri Light" w:cs="Calibri Light"/>
          <w:b/>
          <w:i/>
          <w:sz w:val="22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Финансовая емкость рынка новых и подержанных </w:t>
      </w:r>
      <w:r w:rsidR="0065231A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грузовых</w:t>
      </w:r>
      <w:r w:rsidR="00631BE5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 </w:t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автомобилей,</w:t>
      </w:r>
      <w:r w:rsidR="00465386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br/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 январь-август 2022 г. </w:t>
      </w:r>
    </w:p>
    <w:tbl>
      <w:tblPr>
        <w:tblpPr w:leftFromText="180" w:rightFromText="180" w:vertAnchor="text" w:horzAnchor="margin" w:tblpY="41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72"/>
        <w:gridCol w:w="1333"/>
        <w:gridCol w:w="2523"/>
        <w:gridCol w:w="2523"/>
      </w:tblGrid>
      <w:tr w:rsidR="005075E9" w:rsidRPr="005075E9" w14:paraId="4C47AF8D" w14:textId="77777777" w:rsidTr="00465386">
        <w:trPr>
          <w:trHeight w:val="420"/>
        </w:trPr>
        <w:tc>
          <w:tcPr>
            <w:tcW w:w="2972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56350A48" w14:textId="77777777" w:rsidR="005075E9" w:rsidRPr="005075E9" w:rsidRDefault="005075E9" w:rsidP="00465386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</w:p>
        </w:tc>
        <w:tc>
          <w:tcPr>
            <w:tcW w:w="133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BD8453F" w14:textId="49F56641" w:rsidR="005075E9" w:rsidRPr="005075E9" w:rsidRDefault="005075E9" w:rsidP="00465386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Продажи,</w:t>
            </w:r>
            <w:r w:rsidR="00465386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тыс. шт. </w:t>
            </w:r>
          </w:p>
        </w:tc>
        <w:tc>
          <w:tcPr>
            <w:tcW w:w="252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2E55A9A" w14:textId="44C560E2" w:rsidR="005075E9" w:rsidRPr="005075E9" w:rsidRDefault="005075E9" w:rsidP="00465386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Средневзвешенная </w:t>
            </w:r>
            <w:r w:rsidR="00465386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цена, руб.</w:t>
            </w:r>
          </w:p>
        </w:tc>
        <w:tc>
          <w:tcPr>
            <w:tcW w:w="252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3D1A22E" w14:textId="5266B527" w:rsidR="005075E9" w:rsidRPr="005075E9" w:rsidRDefault="005075E9" w:rsidP="00465386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Финансовая емкость,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  <w:t>млн. руб.</w:t>
            </w:r>
          </w:p>
        </w:tc>
      </w:tr>
      <w:tr w:rsidR="0065231A" w:rsidRPr="005075E9" w14:paraId="48F27A7C" w14:textId="77777777" w:rsidTr="00465386">
        <w:trPr>
          <w:trHeight w:val="340"/>
        </w:trPr>
        <w:tc>
          <w:tcPr>
            <w:tcW w:w="2972" w:type="dxa"/>
            <w:shd w:val="clear" w:color="auto" w:fill="F2F2F2"/>
            <w:vAlign w:val="center"/>
          </w:tcPr>
          <w:p w14:paraId="7526A357" w14:textId="56E7C75F" w:rsidR="0065231A" w:rsidRPr="005075E9" w:rsidRDefault="0065231A" w:rsidP="00465386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075E9">
              <w:rPr>
                <w:rFonts w:ascii="Calibri Light" w:hAnsi="Calibri Light" w:cs="Calibri Light"/>
                <w:color w:val="000000"/>
                <w:sz w:val="22"/>
              </w:rPr>
              <w:t>Новые автомобили</w:t>
            </w:r>
          </w:p>
        </w:tc>
        <w:tc>
          <w:tcPr>
            <w:tcW w:w="1333" w:type="dxa"/>
            <w:shd w:val="clear" w:color="auto" w:fill="F2F2F2"/>
            <w:vAlign w:val="center"/>
          </w:tcPr>
          <w:p w14:paraId="665528C1" w14:textId="25947F63" w:rsidR="0065231A" w:rsidRPr="0065231A" w:rsidRDefault="0065231A" w:rsidP="00465386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53</w:t>
            </w:r>
            <w:r w:rsidR="00D1733E">
              <w:rPr>
                <w:rFonts w:ascii="Calibri Light" w:hAnsi="Calibri Light" w:cs="Calibri Light"/>
                <w:color w:val="000000"/>
                <w:sz w:val="22"/>
              </w:rPr>
              <w:t>,2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6C096088" w14:textId="7E5971CC" w:rsidR="0065231A" w:rsidRPr="0065231A" w:rsidRDefault="0065231A" w:rsidP="00465386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8 956 539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3EC93B3D" w14:textId="7D39D211" w:rsidR="0065231A" w:rsidRPr="0065231A" w:rsidRDefault="0065231A" w:rsidP="00465386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476 219</w:t>
            </w:r>
          </w:p>
        </w:tc>
      </w:tr>
      <w:tr w:rsidR="0065231A" w:rsidRPr="005075E9" w14:paraId="6BBDE929" w14:textId="77777777" w:rsidTr="00465386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1951D365" w14:textId="35429EBE" w:rsidR="0065231A" w:rsidRPr="005075E9" w:rsidRDefault="0065231A" w:rsidP="00465386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075E9">
              <w:rPr>
                <w:rFonts w:ascii="Calibri Light" w:hAnsi="Calibri Light" w:cs="Calibri Light"/>
                <w:color w:val="000000"/>
                <w:sz w:val="22"/>
              </w:rPr>
              <w:t>Подержанные автомобили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3279631" w14:textId="74203674" w:rsidR="0065231A" w:rsidRPr="0065231A" w:rsidRDefault="0065231A" w:rsidP="00465386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134</w:t>
            </w:r>
            <w:r w:rsidR="00D1733E">
              <w:rPr>
                <w:rFonts w:ascii="Calibri Light" w:hAnsi="Calibri Light" w:cs="Calibri Light"/>
                <w:color w:val="000000"/>
                <w:sz w:val="22"/>
              </w:rPr>
              <w:t>,3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0B9C119" w14:textId="73E583C5" w:rsidR="0065231A" w:rsidRPr="0065231A" w:rsidRDefault="0065231A" w:rsidP="00465386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3 488 065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131BA1F" w14:textId="76C42934" w:rsidR="0065231A" w:rsidRPr="0065231A" w:rsidRDefault="0065231A" w:rsidP="00465386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468 423</w:t>
            </w:r>
          </w:p>
        </w:tc>
      </w:tr>
      <w:tr w:rsidR="0065231A" w:rsidRPr="005075E9" w14:paraId="1B216E22" w14:textId="77777777" w:rsidTr="00465386">
        <w:trPr>
          <w:trHeight w:val="340"/>
        </w:trPr>
        <w:tc>
          <w:tcPr>
            <w:tcW w:w="2972" w:type="dxa"/>
            <w:shd w:val="clear" w:color="auto" w:fill="F2F2F2"/>
            <w:vAlign w:val="center"/>
          </w:tcPr>
          <w:p w14:paraId="6FA6C90C" w14:textId="77777777" w:rsidR="0065231A" w:rsidRPr="005075E9" w:rsidRDefault="0065231A" w:rsidP="00465386">
            <w:pPr>
              <w:ind w:firstLine="0"/>
              <w:jc w:val="left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333" w:type="dxa"/>
            <w:shd w:val="clear" w:color="auto" w:fill="F2F2F2"/>
            <w:vAlign w:val="center"/>
          </w:tcPr>
          <w:p w14:paraId="6C7BC02D" w14:textId="02A77E41" w:rsidR="0065231A" w:rsidRPr="0065231A" w:rsidRDefault="0065231A" w:rsidP="0046538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187</w:t>
            </w:r>
            <w:r w:rsidR="00D1733E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,5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62887110" w14:textId="120D93A2" w:rsidR="0065231A" w:rsidRPr="0065231A" w:rsidRDefault="0065231A" w:rsidP="0046538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27665040" w14:textId="250346C1" w:rsidR="0065231A" w:rsidRPr="0065231A" w:rsidRDefault="0065231A" w:rsidP="00465386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944 642</w:t>
            </w:r>
          </w:p>
        </w:tc>
      </w:tr>
    </w:tbl>
    <w:p w14:paraId="6C8AE1BF" w14:textId="77777777" w:rsidR="005075E9" w:rsidRPr="005075E9" w:rsidRDefault="005075E9" w:rsidP="005075E9">
      <w:pPr>
        <w:spacing w:after="12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27033C99" w14:textId="77777777" w:rsidR="005075E9" w:rsidRPr="005075E9" w:rsidRDefault="005075E9" w:rsidP="00465386">
      <w:pPr>
        <w:spacing w:after="36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tbl>
      <w:tblPr>
        <w:tblStyle w:val="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5075E9" w:rsidRPr="005075E9" w14:paraId="1DBF3BF8" w14:textId="77777777" w:rsidTr="00C6246F">
        <w:tc>
          <w:tcPr>
            <w:tcW w:w="4531" w:type="dxa"/>
          </w:tcPr>
          <w:p w14:paraId="423875C0" w14:textId="2AF78C73" w:rsidR="005075E9" w:rsidRPr="005075E9" w:rsidRDefault="005075E9" w:rsidP="0065231A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sz w:val="22"/>
              </w:rPr>
              <w:t xml:space="preserve">Продажи </w:t>
            </w:r>
            <w:r w:rsidR="0065231A">
              <w:rPr>
                <w:rFonts w:ascii="Calibri Light" w:hAnsi="Calibri Light" w:cs="Calibri Light"/>
                <w:b/>
                <w:sz w:val="22"/>
              </w:rPr>
              <w:t>грузовых</w:t>
            </w:r>
            <w:r w:rsidRPr="005075E9">
              <w:rPr>
                <w:rFonts w:ascii="Calibri Light" w:hAnsi="Calibri Light" w:cs="Calibri Light"/>
                <w:b/>
                <w:sz w:val="22"/>
              </w:rPr>
              <w:t xml:space="preserve"> автомобилей,</w:t>
            </w:r>
            <w:r w:rsidRPr="005075E9">
              <w:rPr>
                <w:rFonts w:ascii="Calibri Light" w:hAnsi="Calibri Light" w:cs="Calibri Light"/>
                <w:b/>
                <w:sz w:val="22"/>
              </w:rPr>
              <w:br/>
              <w:t>январь- август 2022 г.</w:t>
            </w:r>
          </w:p>
        </w:tc>
        <w:tc>
          <w:tcPr>
            <w:tcW w:w="5245" w:type="dxa"/>
          </w:tcPr>
          <w:p w14:paraId="0B0A1B1F" w14:textId="46164FAC" w:rsidR="005075E9" w:rsidRPr="005075E9" w:rsidRDefault="005075E9" w:rsidP="00465386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sz w:val="22"/>
              </w:rPr>
              <w:t xml:space="preserve">Финансовая емкость рынка </w:t>
            </w:r>
            <w:r w:rsidR="0065231A">
              <w:rPr>
                <w:rFonts w:ascii="Calibri Light" w:hAnsi="Calibri Light" w:cs="Calibri Light"/>
                <w:b/>
                <w:sz w:val="22"/>
              </w:rPr>
              <w:t>грузовых</w:t>
            </w:r>
            <w:r w:rsidR="00465386">
              <w:rPr>
                <w:rFonts w:ascii="Calibri Light" w:hAnsi="Calibri Light" w:cs="Calibri Light"/>
                <w:b/>
                <w:sz w:val="22"/>
              </w:rPr>
              <w:br/>
            </w:r>
            <w:r w:rsidRPr="005075E9">
              <w:rPr>
                <w:rFonts w:ascii="Calibri Light" w:hAnsi="Calibri Light" w:cs="Calibri Light"/>
                <w:b/>
                <w:sz w:val="22"/>
              </w:rPr>
              <w:t>автомобилей, январь- август 2022 г</w:t>
            </w:r>
            <w:r w:rsidR="00634146">
              <w:rPr>
                <w:rFonts w:ascii="Calibri Light" w:hAnsi="Calibri Light" w:cs="Calibri Light"/>
                <w:b/>
                <w:sz w:val="22"/>
              </w:rPr>
              <w:t>.</w:t>
            </w:r>
          </w:p>
        </w:tc>
      </w:tr>
    </w:tbl>
    <w:p w14:paraId="4C6C6C6A" w14:textId="5F1634F7" w:rsidR="005075E9" w:rsidRPr="005075E9" w:rsidRDefault="00D22B99" w:rsidP="005075E9">
      <w:pPr>
        <w:spacing w:after="160"/>
        <w:ind w:right="-426" w:firstLine="0"/>
        <w:jc w:val="left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noProof/>
          <w:sz w:val="22"/>
          <w:lang w:val="en-US"/>
        </w:rPr>
        <w:drawing>
          <wp:inline distT="0" distB="0" distL="0" distR="0" wp14:anchorId="7CF8DC1F" wp14:editId="1DDC2947">
            <wp:extent cx="2971800" cy="2076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noProof/>
          <w:sz w:val="22"/>
          <w:lang w:val="en-US"/>
        </w:rPr>
        <w:drawing>
          <wp:inline distT="0" distB="0" distL="0" distR="0" wp14:anchorId="29637F1F" wp14:editId="1D86FFF6">
            <wp:extent cx="3095625" cy="2066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75E9" w:rsidRPr="005075E9">
        <w:rPr>
          <w:rFonts w:ascii="Calibri Light" w:hAnsi="Calibri Light" w:cs="Calibri Light"/>
          <w:sz w:val="22"/>
        </w:rPr>
        <w:tab/>
      </w:r>
    </w:p>
    <w:p w14:paraId="7687F7BF" w14:textId="07111584" w:rsidR="005075E9" w:rsidRDefault="005075E9" w:rsidP="005075E9">
      <w:pPr>
        <w:spacing w:after="16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35731F0D" w14:textId="074D9C21" w:rsidR="00634146" w:rsidRPr="005075E9" w:rsidRDefault="00634146" w:rsidP="00465386">
      <w:pPr>
        <w:spacing w:before="360" w:after="360"/>
        <w:ind w:firstLine="0"/>
        <w:jc w:val="center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b/>
          <w:sz w:val="22"/>
        </w:rPr>
        <w:t xml:space="preserve">Продажи </w:t>
      </w:r>
      <w:r>
        <w:rPr>
          <w:rFonts w:ascii="Calibri Light" w:hAnsi="Calibri Light" w:cs="Calibri Light"/>
          <w:b/>
          <w:sz w:val="22"/>
        </w:rPr>
        <w:t>новых грузовых</w:t>
      </w:r>
      <w:r w:rsidRPr="005075E9">
        <w:rPr>
          <w:rFonts w:ascii="Calibri Light" w:hAnsi="Calibri Light" w:cs="Calibri Light"/>
          <w:b/>
          <w:sz w:val="22"/>
        </w:rPr>
        <w:t xml:space="preserve"> автомобилей</w:t>
      </w:r>
      <w:r w:rsidR="00BE48AF">
        <w:rPr>
          <w:rFonts w:ascii="Calibri Light" w:hAnsi="Calibri Light" w:cs="Calibri Light"/>
          <w:b/>
          <w:sz w:val="22"/>
        </w:rPr>
        <w:t xml:space="preserve"> тыс. </w:t>
      </w:r>
      <w:r w:rsidR="00011FAA">
        <w:rPr>
          <w:rFonts w:ascii="Calibri Light" w:hAnsi="Calibri Light" w:cs="Calibri Light"/>
          <w:b/>
          <w:sz w:val="22"/>
        </w:rPr>
        <w:t>шт</w:t>
      </w:r>
      <w:r w:rsidR="00BE48AF">
        <w:rPr>
          <w:rFonts w:ascii="Calibri Light" w:hAnsi="Calibri Light" w:cs="Calibri Light"/>
          <w:b/>
          <w:sz w:val="22"/>
        </w:rPr>
        <w:t xml:space="preserve">., </w:t>
      </w:r>
      <w:r w:rsidRPr="005075E9">
        <w:rPr>
          <w:rFonts w:ascii="Calibri Light" w:hAnsi="Calibri Light" w:cs="Calibri Light"/>
          <w:b/>
          <w:sz w:val="22"/>
        </w:rPr>
        <w:br/>
        <w:t>январь- август 2022 г.</w:t>
      </w:r>
    </w:p>
    <w:p w14:paraId="4DBEF744" w14:textId="65FF9FD0" w:rsidR="00634146" w:rsidRDefault="00D22B99" w:rsidP="005075E9">
      <w:pPr>
        <w:spacing w:after="12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noProof/>
          <w:sz w:val="20"/>
          <w:szCs w:val="20"/>
          <w:lang w:val="en-US"/>
        </w:rPr>
        <w:drawing>
          <wp:inline distT="0" distB="0" distL="0" distR="0" wp14:anchorId="6070414F" wp14:editId="78BC2C62">
            <wp:extent cx="5943600" cy="21812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54049" w14:textId="77777777" w:rsidR="003966F5" w:rsidRDefault="003966F5" w:rsidP="003966F5">
      <w:pPr>
        <w:spacing w:after="36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7D18C2E4" w14:textId="3A748D39" w:rsidR="00634146" w:rsidRDefault="00634146" w:rsidP="00465386">
      <w:pPr>
        <w:spacing w:before="360"/>
        <w:ind w:firstLine="0"/>
        <w:jc w:val="center"/>
        <w:rPr>
          <w:rFonts w:ascii="Calibri Light" w:hAnsi="Calibri Light" w:cs="Calibri Light"/>
          <w:b/>
          <w:sz w:val="22"/>
        </w:rPr>
      </w:pPr>
      <w:r w:rsidRPr="005075E9">
        <w:rPr>
          <w:rFonts w:ascii="Calibri Light" w:hAnsi="Calibri Light" w:cs="Calibri Light"/>
          <w:b/>
          <w:sz w:val="22"/>
        </w:rPr>
        <w:lastRenderedPageBreak/>
        <w:t xml:space="preserve">Финансовая емкость рынка </w:t>
      </w:r>
      <w:r>
        <w:rPr>
          <w:rFonts w:ascii="Calibri Light" w:hAnsi="Calibri Light" w:cs="Calibri Light"/>
          <w:b/>
          <w:sz w:val="22"/>
        </w:rPr>
        <w:t>новых грузовых</w:t>
      </w:r>
    </w:p>
    <w:p w14:paraId="382CF8A2" w14:textId="12FEDC78" w:rsidR="005075E9" w:rsidRPr="00634146" w:rsidRDefault="00BE48AF" w:rsidP="00634146">
      <w:pPr>
        <w:ind w:firstLine="0"/>
        <w:jc w:val="center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а</w:t>
      </w:r>
      <w:r w:rsidR="00634146" w:rsidRPr="005075E9">
        <w:rPr>
          <w:rFonts w:ascii="Calibri Light" w:hAnsi="Calibri Light" w:cs="Calibri Light"/>
          <w:b/>
          <w:sz w:val="22"/>
        </w:rPr>
        <w:t>втомобилей</w:t>
      </w:r>
      <w:r>
        <w:rPr>
          <w:rFonts w:ascii="Calibri Light" w:hAnsi="Calibri Light" w:cs="Calibri Light"/>
          <w:b/>
          <w:sz w:val="22"/>
        </w:rPr>
        <w:t xml:space="preserve"> млрд. руб., </w:t>
      </w:r>
      <w:r w:rsidR="00634146" w:rsidRPr="005075E9">
        <w:rPr>
          <w:rFonts w:ascii="Calibri Light" w:hAnsi="Calibri Light" w:cs="Calibri Light"/>
          <w:b/>
          <w:sz w:val="22"/>
        </w:rPr>
        <w:t>январь- август 2022 г</w:t>
      </w:r>
      <w:r w:rsidR="00634146">
        <w:rPr>
          <w:rFonts w:ascii="Calibri Light" w:hAnsi="Calibri Light" w:cs="Calibri Light"/>
          <w:b/>
          <w:sz w:val="22"/>
        </w:rPr>
        <w:t>.</w:t>
      </w:r>
    </w:p>
    <w:p w14:paraId="0321C0A5" w14:textId="1DD7BF34" w:rsidR="0065231A" w:rsidRPr="005075E9" w:rsidRDefault="003966F5" w:rsidP="005075E9">
      <w:pPr>
        <w:spacing w:after="12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F5D5E" wp14:editId="2D57D7BE">
                <wp:simplePos x="0" y="0"/>
                <wp:positionH relativeFrom="column">
                  <wp:posOffset>3258185</wp:posOffset>
                </wp:positionH>
                <wp:positionV relativeFrom="paragraph">
                  <wp:posOffset>914400</wp:posOffset>
                </wp:positionV>
                <wp:extent cx="1285875" cy="295275"/>
                <wp:effectExtent l="0" t="0" r="0" b="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D892A1" w14:textId="280BF1A4" w:rsidR="00BD2917" w:rsidRPr="00465386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4653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378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4F5D5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6.55pt;margin-top:1in;width:101.2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" filled="f" stroked="f">
                <v:textbox>
                  <w:txbxContent>
                    <w:p w14:paraId="0BD892A1" w14:textId="280BF1A4" w:rsidR="00BD2917" w:rsidRPr="00465386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4653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378</w:t>
                      </w:r>
                    </w:p>
                  </w:txbxContent>
                </v:textbox>
              </v:shape>
            </w:pict>
          </mc:Fallback>
        </mc:AlternateContent>
      </w: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16168" wp14:editId="7FE91B66">
                <wp:simplePos x="0" y="0"/>
                <wp:positionH relativeFrom="column">
                  <wp:posOffset>615315</wp:posOffset>
                </wp:positionH>
                <wp:positionV relativeFrom="paragraph">
                  <wp:posOffset>919480</wp:posOffset>
                </wp:positionV>
                <wp:extent cx="762000" cy="295275"/>
                <wp:effectExtent l="0" t="0" r="0" b="0"/>
                <wp:wrapNone/>
                <wp:docPr id="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F5328" w14:textId="676FBDFB" w:rsidR="00BD2917" w:rsidRPr="00465386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4653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98,2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16168" id="_x0000_s1027" type="#_x0000_t202" style="position:absolute;left:0;text-align:left;margin-left:48.45pt;margin-top:72.4pt;width:60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" filled="f" stroked="f">
                <v:textbox>
                  <w:txbxContent>
                    <w:p w14:paraId="4DCF5328" w14:textId="676FBDFB" w:rsidR="00BD2917" w:rsidRPr="00465386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4653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98,2</w:t>
                      </w:r>
                    </w:p>
                  </w:txbxContent>
                </v:textbox>
              </v:shape>
            </w:pict>
          </mc:Fallback>
        </mc:AlternateContent>
      </w:r>
      <w:r w:rsidR="00D22B99">
        <w:rPr>
          <w:rFonts w:ascii="Calibri Light" w:hAnsi="Calibri Light" w:cs="Calibri Light"/>
          <w:i/>
          <w:noProof/>
          <w:sz w:val="20"/>
          <w:szCs w:val="20"/>
          <w:lang w:val="en-US"/>
        </w:rPr>
        <w:drawing>
          <wp:inline distT="0" distB="0" distL="0" distR="0" wp14:anchorId="24081663" wp14:editId="395570DE">
            <wp:extent cx="5972175" cy="21812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0BBE1" w14:textId="78CA9C79" w:rsidR="005075E9" w:rsidRDefault="005075E9" w:rsidP="00465386">
      <w:pPr>
        <w:spacing w:after="36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0FE1B942" w14:textId="63C6FA18" w:rsidR="00634146" w:rsidRPr="005075E9" w:rsidRDefault="00634146" w:rsidP="00465386">
      <w:pPr>
        <w:spacing w:before="360" w:after="160"/>
        <w:ind w:firstLine="0"/>
        <w:jc w:val="center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b/>
          <w:sz w:val="22"/>
        </w:rPr>
        <w:t xml:space="preserve">Продажи </w:t>
      </w:r>
      <w:r>
        <w:rPr>
          <w:rFonts w:ascii="Calibri Light" w:hAnsi="Calibri Light" w:cs="Calibri Light"/>
          <w:b/>
          <w:sz w:val="22"/>
        </w:rPr>
        <w:t>подержанных грузовых</w:t>
      </w:r>
      <w:r w:rsidRPr="005075E9">
        <w:rPr>
          <w:rFonts w:ascii="Calibri Light" w:hAnsi="Calibri Light" w:cs="Calibri Light"/>
          <w:b/>
          <w:sz w:val="22"/>
        </w:rPr>
        <w:t xml:space="preserve"> автомобилей</w:t>
      </w:r>
      <w:r w:rsidR="00011FAA">
        <w:rPr>
          <w:rFonts w:ascii="Calibri Light" w:hAnsi="Calibri Light" w:cs="Calibri Light"/>
          <w:b/>
          <w:sz w:val="22"/>
        </w:rPr>
        <w:t xml:space="preserve"> тыс. шт., </w:t>
      </w:r>
      <w:r w:rsidRPr="005075E9">
        <w:rPr>
          <w:rFonts w:ascii="Calibri Light" w:hAnsi="Calibri Light" w:cs="Calibri Light"/>
          <w:b/>
          <w:sz w:val="22"/>
        </w:rPr>
        <w:br/>
        <w:t>январь- август 2022 г</w:t>
      </w:r>
      <w:r>
        <w:rPr>
          <w:rFonts w:ascii="Calibri Light" w:hAnsi="Calibri Light" w:cs="Calibri Light"/>
          <w:b/>
          <w:sz w:val="22"/>
        </w:rPr>
        <w:t>.</w:t>
      </w:r>
    </w:p>
    <w:p w14:paraId="6BA0EA1D" w14:textId="12708CE7" w:rsidR="005075E9" w:rsidRDefault="003966F5" w:rsidP="005075E9">
      <w:pPr>
        <w:spacing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1F9DE" wp14:editId="3F913ED5">
                <wp:simplePos x="0" y="0"/>
                <wp:positionH relativeFrom="column">
                  <wp:posOffset>2800102</wp:posOffset>
                </wp:positionH>
                <wp:positionV relativeFrom="paragraph">
                  <wp:posOffset>863710</wp:posOffset>
                </wp:positionV>
                <wp:extent cx="858299" cy="295275"/>
                <wp:effectExtent l="0" t="0" r="0" b="0"/>
                <wp:wrapNone/>
                <wp:docPr id="1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99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5CD679" w14:textId="6A03AECB" w:rsidR="00BD2917" w:rsidRPr="003966F5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3966F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128,</w:t>
                            </w:r>
                            <w:r w:rsidR="003D3395" w:rsidRPr="003966F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1F9DE" id="_x0000_s1028" type="#_x0000_t202" style="position:absolute;left:0;text-align:left;margin-left:220.5pt;margin-top:68pt;width:67.6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" filled="f" stroked="f">
                <v:textbox>
                  <w:txbxContent>
                    <w:p w14:paraId="145CD679" w14:textId="6A03AECB" w:rsidR="00BD2917" w:rsidRPr="003966F5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3966F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128,</w:t>
                      </w:r>
                      <w:r w:rsidR="003D3395" w:rsidRPr="003966F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84E3D" wp14:editId="6B30AE2E">
                <wp:simplePos x="0" y="0"/>
                <wp:positionH relativeFrom="column">
                  <wp:posOffset>142875</wp:posOffset>
                </wp:positionH>
                <wp:positionV relativeFrom="paragraph">
                  <wp:posOffset>870585</wp:posOffset>
                </wp:positionV>
                <wp:extent cx="476250" cy="295275"/>
                <wp:effectExtent l="0" t="0" r="0" b="0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FF5646" w14:textId="583D24A9" w:rsidR="00BD2917" w:rsidRPr="003966F5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3966F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6,</w:t>
                            </w:r>
                            <w:r w:rsidR="003D3395" w:rsidRPr="003966F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84E3D" id="_x0000_s1029" type="#_x0000_t202" style="position:absolute;left:0;text-align:left;margin-left:11.25pt;margin-top:68.55pt;width:37.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" filled="f" stroked="f">
                <v:textbox>
                  <w:txbxContent>
                    <w:p w14:paraId="29FF5646" w14:textId="583D24A9" w:rsidR="00BD2917" w:rsidRPr="003966F5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3966F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6,</w:t>
                      </w:r>
                      <w:r w:rsidR="003D3395" w:rsidRPr="003966F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22B99">
        <w:rPr>
          <w:rFonts w:ascii="Calibri Light" w:eastAsia="Times New Roman" w:hAnsi="Calibri Light" w:cs="Calibri Light"/>
          <w:b/>
          <w:bCs/>
          <w:noProof/>
          <w:color w:val="000000"/>
          <w:sz w:val="22"/>
          <w:lang w:val="en-US"/>
        </w:rPr>
        <w:drawing>
          <wp:inline distT="0" distB="0" distL="0" distR="0" wp14:anchorId="154E14D5" wp14:editId="0B1DD492">
            <wp:extent cx="5943600" cy="21812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5887E0" w14:textId="77777777" w:rsidR="00465386" w:rsidRDefault="00465386" w:rsidP="00465386">
      <w:pPr>
        <w:spacing w:after="36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0A8289EA" w14:textId="4D568CF5" w:rsidR="00634146" w:rsidRDefault="00634146" w:rsidP="00634146">
      <w:pPr>
        <w:ind w:firstLine="0"/>
        <w:jc w:val="center"/>
        <w:rPr>
          <w:rFonts w:ascii="Calibri Light" w:hAnsi="Calibri Light" w:cs="Calibri Light"/>
          <w:b/>
          <w:sz w:val="22"/>
        </w:rPr>
      </w:pPr>
      <w:r w:rsidRPr="005075E9">
        <w:rPr>
          <w:rFonts w:ascii="Calibri Light" w:hAnsi="Calibri Light" w:cs="Calibri Light"/>
          <w:b/>
          <w:sz w:val="22"/>
        </w:rPr>
        <w:t xml:space="preserve">Финансовая емкость рынка </w:t>
      </w:r>
      <w:r>
        <w:rPr>
          <w:rFonts w:ascii="Calibri Light" w:hAnsi="Calibri Light" w:cs="Calibri Light"/>
          <w:b/>
          <w:sz w:val="22"/>
        </w:rPr>
        <w:t>подержанных грузовых</w:t>
      </w:r>
    </w:p>
    <w:p w14:paraId="3E1B8D82" w14:textId="3443F3D5" w:rsidR="00634146" w:rsidRPr="00634146" w:rsidRDefault="00011FAA" w:rsidP="00634146">
      <w:pPr>
        <w:ind w:firstLine="0"/>
        <w:jc w:val="center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а</w:t>
      </w:r>
      <w:r w:rsidR="00634146" w:rsidRPr="005075E9">
        <w:rPr>
          <w:rFonts w:ascii="Calibri Light" w:hAnsi="Calibri Light" w:cs="Calibri Light"/>
          <w:b/>
          <w:sz w:val="22"/>
        </w:rPr>
        <w:t>втомобилей</w:t>
      </w:r>
      <w:r>
        <w:rPr>
          <w:rFonts w:ascii="Calibri Light" w:hAnsi="Calibri Light" w:cs="Calibri Light"/>
          <w:b/>
          <w:sz w:val="22"/>
        </w:rPr>
        <w:t xml:space="preserve"> млрд. руб.</w:t>
      </w:r>
      <w:r w:rsidR="00634146" w:rsidRPr="005075E9">
        <w:rPr>
          <w:rFonts w:ascii="Calibri Light" w:hAnsi="Calibri Light" w:cs="Calibri Light"/>
          <w:b/>
          <w:sz w:val="22"/>
        </w:rPr>
        <w:t>, январь- август 2022 г</w:t>
      </w:r>
      <w:r w:rsidR="00634146">
        <w:rPr>
          <w:rFonts w:ascii="Calibri Light" w:hAnsi="Calibri Light" w:cs="Calibri Light"/>
          <w:b/>
          <w:sz w:val="22"/>
        </w:rPr>
        <w:t>.</w:t>
      </w:r>
    </w:p>
    <w:p w14:paraId="28A75872" w14:textId="1DF6B7D7" w:rsidR="00634146" w:rsidRPr="005075E9" w:rsidRDefault="008C5008" w:rsidP="005075E9">
      <w:pPr>
        <w:spacing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768B5" wp14:editId="46C2E892">
                <wp:simplePos x="0" y="0"/>
                <wp:positionH relativeFrom="column">
                  <wp:posOffset>2696210</wp:posOffset>
                </wp:positionH>
                <wp:positionV relativeFrom="paragraph">
                  <wp:posOffset>903384</wp:posOffset>
                </wp:positionV>
                <wp:extent cx="795102" cy="295275"/>
                <wp:effectExtent l="0" t="0" r="0" b="0"/>
                <wp:wrapNone/>
                <wp:docPr id="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02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06F0B" w14:textId="62DE0E09" w:rsidR="00BD2917" w:rsidRPr="003966F5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3966F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451,8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768B5" id="_x0000_s1030" type="#_x0000_t202" style="position:absolute;left:0;text-align:left;margin-left:212.3pt;margin-top:71.15pt;width:62.6pt;height:2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" filled="f" stroked="f">
                <v:textbox>
                  <w:txbxContent>
                    <w:p w14:paraId="30C06F0B" w14:textId="62DE0E09" w:rsidR="00BD2917" w:rsidRPr="003966F5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3966F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451,8</w:t>
                      </w:r>
                    </w:p>
                  </w:txbxContent>
                </v:textbox>
              </v:shape>
            </w:pict>
          </mc:Fallback>
        </mc:AlternateContent>
      </w:r>
      <w:r w:rsidR="003966F5"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67E4A" wp14:editId="15F4557C">
                <wp:simplePos x="0" y="0"/>
                <wp:positionH relativeFrom="column">
                  <wp:posOffset>114300</wp:posOffset>
                </wp:positionH>
                <wp:positionV relativeFrom="paragraph">
                  <wp:posOffset>916305</wp:posOffset>
                </wp:positionV>
                <wp:extent cx="476250" cy="295275"/>
                <wp:effectExtent l="0" t="0" r="0" b="0"/>
                <wp:wrapNone/>
                <wp:docPr id="1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B94BF" w14:textId="30DC54B9" w:rsidR="00BD2917" w:rsidRPr="003966F5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3966F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16,6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067E4A" id="_x0000_s1031" type="#_x0000_t202" style="position:absolute;left:0;text-align:left;margin-left:9pt;margin-top:72.15pt;width:37.5pt;height:23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" filled="f" stroked="f">
                <v:textbox>
                  <w:txbxContent>
                    <w:p w14:paraId="2ECB94BF" w14:textId="30DC54B9" w:rsidR="00BD2917" w:rsidRPr="003966F5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3966F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16,6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D22B99">
        <w:rPr>
          <w:rFonts w:ascii="Calibri Light" w:eastAsia="Times New Roman" w:hAnsi="Calibri Light" w:cs="Calibri Light"/>
          <w:b/>
          <w:bCs/>
          <w:noProof/>
          <w:color w:val="000000"/>
          <w:sz w:val="22"/>
          <w:lang w:val="en-US"/>
        </w:rPr>
        <w:drawing>
          <wp:inline distT="0" distB="0" distL="0" distR="0" wp14:anchorId="434A2977" wp14:editId="4E2FE1D0">
            <wp:extent cx="5943600" cy="21812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24529" w14:textId="1DA9B5C8" w:rsidR="005075E9" w:rsidRDefault="005075E9" w:rsidP="00465386">
      <w:pPr>
        <w:spacing w:after="36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12AF8364" w14:textId="2E823D1E" w:rsidR="00634146" w:rsidRDefault="00634146" w:rsidP="005075E9">
      <w:pPr>
        <w:spacing w:after="16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6463FBA7" w14:textId="644B2009" w:rsidR="005075E9" w:rsidRPr="005075E9" w:rsidRDefault="005075E9" w:rsidP="00465386">
      <w:pPr>
        <w:spacing w:before="36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F52800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t xml:space="preserve">Финансовая емкость рынка </w:t>
      </w:r>
      <w:r w:rsidR="00634146" w:rsidRPr="00F52800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t>новых грузовых</w:t>
      </w:r>
      <w:r w:rsidR="003D7D08" w:rsidRPr="00F52800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t xml:space="preserve"> </w:t>
      </w:r>
      <w:r w:rsidRPr="00F52800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t>автомобилей</w:t>
      </w:r>
      <w:r w:rsidR="00F52800" w:rsidRPr="00F52800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t xml:space="preserve">, ключевые китайские бренды, </w:t>
      </w:r>
      <w:r w:rsidR="00465386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br/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 январь-август 2022 г.</w:t>
      </w:r>
    </w:p>
    <w:tbl>
      <w:tblPr>
        <w:tblpPr w:leftFromText="180" w:rightFromText="180" w:vertAnchor="text" w:horzAnchor="margin" w:tblpY="219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122"/>
        <w:gridCol w:w="1963"/>
        <w:gridCol w:w="2423"/>
        <w:gridCol w:w="2843"/>
      </w:tblGrid>
      <w:tr w:rsidR="005075E9" w:rsidRPr="005075E9" w14:paraId="6C468B1F" w14:textId="77777777" w:rsidTr="005075E9">
        <w:trPr>
          <w:trHeight w:val="248"/>
        </w:trPr>
        <w:tc>
          <w:tcPr>
            <w:tcW w:w="2122" w:type="dxa"/>
            <w:shd w:val="clear" w:color="auto" w:fill="2C3E50"/>
            <w:vAlign w:val="center"/>
            <w:hideMark/>
          </w:tcPr>
          <w:p w14:paraId="6ABA13A0" w14:textId="77777777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Бренд</w:t>
            </w:r>
          </w:p>
        </w:tc>
        <w:tc>
          <w:tcPr>
            <w:tcW w:w="1963" w:type="dxa"/>
            <w:shd w:val="clear" w:color="auto" w:fill="2C3E50"/>
            <w:vAlign w:val="center"/>
            <w:hideMark/>
          </w:tcPr>
          <w:p w14:paraId="7F8FD8C8" w14:textId="686F80F6" w:rsidR="005075E9" w:rsidRPr="005075E9" w:rsidRDefault="005075E9" w:rsidP="005075E9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Продажи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,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шт.</w:t>
            </w:r>
          </w:p>
        </w:tc>
        <w:tc>
          <w:tcPr>
            <w:tcW w:w="2423" w:type="dxa"/>
            <w:shd w:val="clear" w:color="auto" w:fill="2C3E50"/>
            <w:vAlign w:val="center"/>
            <w:hideMark/>
          </w:tcPr>
          <w:p w14:paraId="4C7C73EE" w14:textId="77777777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Средневзвешенная цена, руб.</w:t>
            </w:r>
          </w:p>
        </w:tc>
        <w:tc>
          <w:tcPr>
            <w:tcW w:w="2843" w:type="dxa"/>
            <w:shd w:val="clear" w:color="auto" w:fill="2C3E50"/>
            <w:vAlign w:val="center"/>
          </w:tcPr>
          <w:p w14:paraId="5D78544A" w14:textId="2EA2F1EB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Финансовая емкость,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млн. руб.</w:t>
            </w:r>
          </w:p>
        </w:tc>
      </w:tr>
      <w:tr w:rsidR="00634146" w:rsidRPr="005075E9" w14:paraId="39C85581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  <w:hideMark/>
          </w:tcPr>
          <w:p w14:paraId="69542835" w14:textId="238DA078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SHAANXI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5C977482" w14:textId="5D452E6A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5 090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395D97B6" w14:textId="5CA7A4BD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8 000 515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5691FDF4" w14:textId="778FA64E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40 723</w:t>
            </w:r>
          </w:p>
        </w:tc>
      </w:tr>
      <w:tr w:rsidR="00634146" w:rsidRPr="005075E9" w14:paraId="14858039" w14:textId="77777777" w:rsidTr="00077417">
        <w:trPr>
          <w:trHeight w:val="124"/>
        </w:trPr>
        <w:tc>
          <w:tcPr>
            <w:tcW w:w="2122" w:type="dxa"/>
            <w:shd w:val="clear" w:color="auto" w:fill="EBEBF0"/>
            <w:vAlign w:val="bottom"/>
            <w:hideMark/>
          </w:tcPr>
          <w:p w14:paraId="558503DD" w14:textId="61B6A6BA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HOWO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6AF2127E" w14:textId="71F1DAAE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2 202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63BC6A7A" w14:textId="6FBA680B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8 671 705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E4DAA27" w14:textId="09ECA659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19 095</w:t>
            </w:r>
          </w:p>
        </w:tc>
      </w:tr>
      <w:tr w:rsidR="00634146" w:rsidRPr="005075E9" w14:paraId="52926C9B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6094CD51" w14:textId="2C0015A0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FAW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4795889F" w14:textId="304E94C4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1 669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4EA720B1" w14:textId="16C3AF5B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7 514 431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7C9DF379" w14:textId="49B7AB9E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12 542</w:t>
            </w:r>
          </w:p>
        </w:tc>
      </w:tr>
      <w:tr w:rsidR="00634146" w:rsidRPr="005075E9" w14:paraId="4000492D" w14:textId="77777777" w:rsidTr="00077417">
        <w:trPr>
          <w:trHeight w:val="124"/>
        </w:trPr>
        <w:tc>
          <w:tcPr>
            <w:tcW w:w="2122" w:type="dxa"/>
            <w:shd w:val="clear" w:color="auto" w:fill="EBEBF0"/>
            <w:vAlign w:val="bottom"/>
          </w:tcPr>
          <w:p w14:paraId="565D55B1" w14:textId="718BD2D5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JAC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55AD49E8" w14:textId="30FDCB59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1 521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73F9249E" w14:textId="1EC3C039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6 663 852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37FEAB59" w14:textId="087C1FB4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10 136</w:t>
            </w:r>
          </w:p>
        </w:tc>
      </w:tr>
      <w:tr w:rsidR="00634146" w:rsidRPr="005075E9" w14:paraId="33BCA83A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66042700" w14:textId="48C1D178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SITRAK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48591B2B" w14:textId="2E019E2A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366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1D74173E" w14:textId="7812966B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6 704 400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09AC581B" w14:textId="2DE5CE9D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2 454</w:t>
            </w:r>
          </w:p>
        </w:tc>
      </w:tr>
      <w:tr w:rsidR="00634146" w:rsidRPr="005075E9" w14:paraId="1DFEB765" w14:textId="77777777" w:rsidTr="00077417">
        <w:trPr>
          <w:trHeight w:val="199"/>
        </w:trPr>
        <w:tc>
          <w:tcPr>
            <w:tcW w:w="2122" w:type="dxa"/>
            <w:shd w:val="clear" w:color="auto" w:fill="EBEBF0"/>
            <w:vAlign w:val="bottom"/>
          </w:tcPr>
          <w:p w14:paraId="678E772F" w14:textId="3EF9A5C7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HONGYAN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5F7F362A" w14:textId="28085464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247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2E4DDF45" w14:textId="54CD08F3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7 310 276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7C7B3720" w14:textId="39C3F79F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1 806</w:t>
            </w:r>
          </w:p>
        </w:tc>
      </w:tr>
      <w:tr w:rsidR="00634146" w:rsidRPr="005075E9" w14:paraId="78ACB7E9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4FCE5F67" w14:textId="37FB4909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XCMG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3B2ED7B9" w14:textId="799E2B9E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231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0F169DDD" w14:textId="419D7B7C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22 218 571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71B2EFF7" w14:textId="2D767E3C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5 132</w:t>
            </w:r>
          </w:p>
        </w:tc>
      </w:tr>
      <w:tr w:rsidR="00634146" w:rsidRPr="005075E9" w14:paraId="3D356892" w14:textId="77777777" w:rsidTr="00077417">
        <w:trPr>
          <w:trHeight w:val="124"/>
        </w:trPr>
        <w:tc>
          <w:tcPr>
            <w:tcW w:w="2122" w:type="dxa"/>
            <w:shd w:val="clear" w:color="auto" w:fill="EBEBF0"/>
            <w:vAlign w:val="bottom"/>
          </w:tcPr>
          <w:p w14:paraId="1518561D" w14:textId="5AA95A74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ZOOMLION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61AC62BC" w14:textId="4E4B2880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171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2D54BC16" w14:textId="077C687E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34 841 862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26C06026" w14:textId="77AA4BD7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5 958</w:t>
            </w:r>
          </w:p>
        </w:tc>
      </w:tr>
    </w:tbl>
    <w:p w14:paraId="2FB6EB10" w14:textId="77777777" w:rsidR="005075E9" w:rsidRPr="005075E9" w:rsidRDefault="005075E9" w:rsidP="005075E9">
      <w:pPr>
        <w:spacing w:after="120"/>
        <w:ind w:right="-425" w:firstLine="0"/>
        <w:jc w:val="left"/>
        <w:rPr>
          <w:rFonts w:ascii="Calibri Light" w:hAnsi="Calibri Light" w:cs="Calibri Light"/>
          <w:sz w:val="22"/>
        </w:rPr>
      </w:pPr>
    </w:p>
    <w:p w14:paraId="17648FF8" w14:textId="77777777" w:rsidR="005075E9" w:rsidRPr="005075E9" w:rsidRDefault="005075E9" w:rsidP="00465386">
      <w:pPr>
        <w:spacing w:after="36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30A6566D" w14:textId="7C765FB1" w:rsidR="005075E9" w:rsidRPr="00634146" w:rsidRDefault="00634146" w:rsidP="00465386">
      <w:pPr>
        <w:spacing w:before="36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4B0A52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t>Финансовая емкость рынка подержанных грузовых автомобилей</w:t>
      </w:r>
      <w:r w:rsidR="00582A39" w:rsidRPr="004B0A52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t>,</w:t>
      </w:r>
      <w:r w:rsidR="00582A39" w:rsidRPr="00582A39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t xml:space="preserve"> </w:t>
      </w:r>
      <w:r w:rsidR="00582A39" w:rsidRPr="00F52800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t xml:space="preserve">ключевые китайские бренды, </w:t>
      </w:r>
      <w:r w:rsidR="00465386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eastAsia="ru-RU"/>
        </w:rPr>
        <w:br/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 январь-август 2022 г.</w:t>
      </w:r>
    </w:p>
    <w:tbl>
      <w:tblPr>
        <w:tblpPr w:leftFromText="180" w:rightFromText="180" w:vertAnchor="text" w:horzAnchor="margin" w:tblpY="219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122"/>
        <w:gridCol w:w="1963"/>
        <w:gridCol w:w="2423"/>
        <w:gridCol w:w="2843"/>
      </w:tblGrid>
      <w:tr w:rsidR="00634146" w:rsidRPr="005075E9" w14:paraId="49206EC5" w14:textId="77777777" w:rsidTr="005146EE">
        <w:trPr>
          <w:trHeight w:val="248"/>
        </w:trPr>
        <w:tc>
          <w:tcPr>
            <w:tcW w:w="2122" w:type="dxa"/>
            <w:shd w:val="clear" w:color="auto" w:fill="2C3E50"/>
            <w:vAlign w:val="center"/>
            <w:hideMark/>
          </w:tcPr>
          <w:p w14:paraId="691BEC5F" w14:textId="77777777" w:rsidR="00634146" w:rsidRPr="005075E9" w:rsidRDefault="00634146" w:rsidP="005146EE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Бренд</w:t>
            </w:r>
          </w:p>
        </w:tc>
        <w:tc>
          <w:tcPr>
            <w:tcW w:w="1963" w:type="dxa"/>
            <w:shd w:val="clear" w:color="auto" w:fill="2C3E50"/>
            <w:vAlign w:val="center"/>
            <w:hideMark/>
          </w:tcPr>
          <w:p w14:paraId="6F47F890" w14:textId="77777777" w:rsidR="00634146" w:rsidRPr="005075E9" w:rsidRDefault="00634146" w:rsidP="005146EE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Продажи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,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шт.</w:t>
            </w:r>
          </w:p>
        </w:tc>
        <w:tc>
          <w:tcPr>
            <w:tcW w:w="2423" w:type="dxa"/>
            <w:shd w:val="clear" w:color="auto" w:fill="2C3E50"/>
            <w:vAlign w:val="center"/>
            <w:hideMark/>
          </w:tcPr>
          <w:p w14:paraId="37179669" w14:textId="77777777" w:rsidR="00634146" w:rsidRPr="005075E9" w:rsidRDefault="00634146" w:rsidP="005146EE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Средневзвешенная цена, руб.</w:t>
            </w:r>
          </w:p>
        </w:tc>
        <w:tc>
          <w:tcPr>
            <w:tcW w:w="2843" w:type="dxa"/>
            <w:shd w:val="clear" w:color="auto" w:fill="2C3E50"/>
            <w:vAlign w:val="center"/>
          </w:tcPr>
          <w:p w14:paraId="1EF21BC7" w14:textId="77777777" w:rsidR="00634146" w:rsidRPr="005075E9" w:rsidRDefault="00634146" w:rsidP="005146EE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Финансовая емкость,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млн. руб.</w:t>
            </w:r>
          </w:p>
        </w:tc>
      </w:tr>
      <w:tr w:rsidR="00634146" w:rsidRPr="005075E9" w14:paraId="140DCBEC" w14:textId="77777777" w:rsidTr="005146EE">
        <w:trPr>
          <w:trHeight w:val="124"/>
        </w:trPr>
        <w:tc>
          <w:tcPr>
            <w:tcW w:w="2122" w:type="dxa"/>
            <w:shd w:val="clear" w:color="000000" w:fill="FFFFFF"/>
            <w:vAlign w:val="bottom"/>
            <w:hideMark/>
          </w:tcPr>
          <w:p w14:paraId="7C464E5C" w14:textId="0F91D724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SHAANXI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3039149C" w14:textId="71D479F9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2 151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18D881CF" w14:textId="798EE977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3 071 415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44F8B392" w14:textId="511D9D9C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6 607</w:t>
            </w:r>
          </w:p>
        </w:tc>
      </w:tr>
      <w:tr w:rsidR="00634146" w:rsidRPr="005075E9" w14:paraId="44352929" w14:textId="77777777" w:rsidTr="005146EE">
        <w:trPr>
          <w:trHeight w:val="124"/>
        </w:trPr>
        <w:tc>
          <w:tcPr>
            <w:tcW w:w="2122" w:type="dxa"/>
            <w:shd w:val="clear" w:color="auto" w:fill="EBEBF0"/>
            <w:vAlign w:val="bottom"/>
            <w:hideMark/>
          </w:tcPr>
          <w:p w14:paraId="7054D514" w14:textId="06769CA1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FOTON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017F50E3" w14:textId="7895685D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1 413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0C4EC83E" w14:textId="04A38CA5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862 614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564B9B5" w14:textId="5F23A2F6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1 219</w:t>
            </w:r>
          </w:p>
        </w:tc>
      </w:tr>
      <w:tr w:rsidR="00634146" w:rsidRPr="005075E9" w14:paraId="567A30B1" w14:textId="77777777" w:rsidTr="005146EE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4678E84E" w14:textId="3E4F7F80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HOWO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2774CD15" w14:textId="171A2343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970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46EC62D0" w14:textId="5E15D064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2 285 668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7597AAA3" w14:textId="41537DE5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2 217</w:t>
            </w:r>
          </w:p>
        </w:tc>
      </w:tr>
      <w:tr w:rsidR="00634146" w:rsidRPr="005075E9" w14:paraId="5BD0E079" w14:textId="77777777" w:rsidTr="005146EE">
        <w:trPr>
          <w:trHeight w:val="124"/>
        </w:trPr>
        <w:tc>
          <w:tcPr>
            <w:tcW w:w="2122" w:type="dxa"/>
            <w:shd w:val="clear" w:color="auto" w:fill="EBEBF0"/>
            <w:vAlign w:val="bottom"/>
          </w:tcPr>
          <w:p w14:paraId="28AACB59" w14:textId="2BB0D0DB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FAW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3B47CF07" w14:textId="48AF52C7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685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4CDE1423" w14:textId="01372667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3 255 588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7EB75F53" w14:textId="27248EFD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2 230</w:t>
            </w:r>
          </w:p>
        </w:tc>
      </w:tr>
      <w:tr w:rsidR="00634146" w:rsidRPr="005075E9" w14:paraId="71E4C2D9" w14:textId="77777777" w:rsidTr="005146EE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77405C64" w14:textId="2AB50A5F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DONGFENG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7B2571BE" w14:textId="1C88EB3A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329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66898B52" w14:textId="7439BB70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1 273 916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45B2A806" w14:textId="44478C44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419</w:t>
            </w:r>
          </w:p>
        </w:tc>
      </w:tr>
      <w:tr w:rsidR="00634146" w:rsidRPr="005075E9" w14:paraId="77757F2E" w14:textId="77777777" w:rsidTr="005146EE">
        <w:trPr>
          <w:trHeight w:val="199"/>
        </w:trPr>
        <w:tc>
          <w:tcPr>
            <w:tcW w:w="2122" w:type="dxa"/>
            <w:shd w:val="clear" w:color="auto" w:fill="EBEBF0"/>
            <w:vAlign w:val="bottom"/>
          </w:tcPr>
          <w:p w14:paraId="7013E269" w14:textId="42933C80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JAC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45E1BF6B" w14:textId="75B8A96B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209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00794DA8" w14:textId="1CBF4BB8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3 893 929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8A4DB15" w14:textId="37756C85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814</w:t>
            </w:r>
          </w:p>
        </w:tc>
      </w:tr>
      <w:tr w:rsidR="00634146" w:rsidRPr="005075E9" w14:paraId="4D971ABC" w14:textId="77777777" w:rsidTr="005146EE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719D091C" w14:textId="207A2828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CAMC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30736BB0" w14:textId="439A7803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149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56F703CC" w14:textId="100D860C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1 419 146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5D59802D" w14:textId="2A581411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211</w:t>
            </w:r>
          </w:p>
        </w:tc>
      </w:tr>
      <w:tr w:rsidR="00634146" w:rsidRPr="005075E9" w14:paraId="663B3C00" w14:textId="77777777" w:rsidTr="005146EE">
        <w:trPr>
          <w:trHeight w:val="124"/>
        </w:trPr>
        <w:tc>
          <w:tcPr>
            <w:tcW w:w="2122" w:type="dxa"/>
            <w:shd w:val="clear" w:color="auto" w:fill="EBEBF0"/>
            <w:vAlign w:val="bottom"/>
          </w:tcPr>
          <w:p w14:paraId="38E976B7" w14:textId="67B2CFC8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XCMG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6F7C0AD7" w14:textId="3889B756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135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04B8DB70" w14:textId="600C3FC8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15 147 898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2C6F895" w14:textId="4A8A5458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2 045</w:t>
            </w:r>
          </w:p>
        </w:tc>
      </w:tr>
    </w:tbl>
    <w:p w14:paraId="06D7B0E6" w14:textId="77777777" w:rsidR="00634146" w:rsidRDefault="00634146" w:rsidP="005075E9">
      <w:pPr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784E651E" w14:textId="06265000" w:rsidR="005075E9" w:rsidRPr="005075E9" w:rsidRDefault="005075E9" w:rsidP="005075E9">
      <w:pPr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sectPr w:rsidR="005075E9" w:rsidRPr="005075E9" w:rsidSect="005075E9">
      <w:headerReference w:type="default" r:id="rId15"/>
      <w:footerReference w:type="default" r:id="rId16"/>
      <w:pgSz w:w="11906" w:h="16838"/>
      <w:pgMar w:top="851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5A11" w14:textId="77777777" w:rsidR="001813D4" w:rsidRDefault="001813D4" w:rsidP="00665037">
      <w:r>
        <w:separator/>
      </w:r>
    </w:p>
  </w:endnote>
  <w:endnote w:type="continuationSeparator" w:id="0">
    <w:p w14:paraId="1634804D" w14:textId="77777777" w:rsidR="001813D4" w:rsidRDefault="001813D4" w:rsidP="006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D9AE" w14:textId="3DAB15D3" w:rsidR="00465A6D" w:rsidRDefault="00C5368E" w:rsidP="0094610B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F723B3C" wp14:editId="4EEEE3EF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0" b="0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B58F71" w14:textId="33B0250C" w:rsidR="00465A6D" w:rsidRPr="005075E9" w:rsidRDefault="00891020" w:rsidP="00FC73A9">
                          <w:pPr>
                            <w:ind w:firstLine="0"/>
                            <w:jc w:val="right"/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</w:pP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begin"/>
                          </w:r>
                          <w:r w:rsidR="00465A6D"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instrText>PAGE   \* MERGEFORMAT</w:instrTex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separate"/>
                          </w:r>
                          <w:r w:rsidR="001813D4">
                            <w:rPr>
                              <w:rFonts w:cs="Arial"/>
                              <w:b/>
                              <w:noProof/>
                              <w:color w:val="7F7F7F"/>
                              <w:szCs w:val="18"/>
                            </w:rPr>
                            <w:t>1</w: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23B3C" id="Прямоугольник 40" o:spid="_x0000_s1033" style="position:absolute;left:0;text-align:left;margin-left:429.85pt;margin-top:790.95pt;width:26.6pt;height:18.7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51KgIAAP0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" fillcolor="white [3212]" stroked="f">
              <v:textbox>
                <w:txbxContent>
                  <w:p w14:paraId="0FB58F71" w14:textId="33B0250C" w:rsidR="00465A6D" w:rsidRPr="005075E9" w:rsidRDefault="00891020" w:rsidP="00FC73A9">
                    <w:pPr>
                      <w:ind w:firstLine="0"/>
                      <w:jc w:val="right"/>
                      <w:rPr>
                        <w:rFonts w:cs="Arial"/>
                        <w:b/>
                        <w:color w:val="7F7F7F"/>
                        <w:szCs w:val="18"/>
                      </w:rPr>
                    </w:pP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begin"/>
                    </w:r>
                    <w:r w:rsidR="00465A6D"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instrText>PAGE   \* MERGEFORMAT</w:instrTex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separate"/>
                    </w:r>
                    <w:r w:rsidR="001813D4">
                      <w:rPr>
                        <w:rFonts w:cs="Arial"/>
                        <w:b/>
                        <w:noProof/>
                        <w:color w:val="7F7F7F"/>
                        <w:szCs w:val="18"/>
                      </w:rPr>
                      <w:t>1</w: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74835" wp14:editId="58E274F4">
              <wp:simplePos x="0" y="0"/>
              <wp:positionH relativeFrom="margin">
                <wp:posOffset>-29210</wp:posOffset>
              </wp:positionH>
              <wp:positionV relativeFrom="paragraph">
                <wp:posOffset>6985</wp:posOffset>
              </wp:positionV>
              <wp:extent cx="5723890" cy="10795"/>
              <wp:effectExtent l="0" t="0" r="10160" b="8255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107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44F5D1"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3pt,.55pt" to="448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" strokecolor="gray [1629]" strokeweight=".5pt">
              <v:stroke joinstyle="miter"/>
              <w10:wrap anchorx="margin"/>
            </v:line>
          </w:pict>
        </mc:Fallback>
      </mc:AlternateContent>
    </w:r>
  </w:p>
  <w:p w14:paraId="6A88BBAE" w14:textId="2FD7AA2B" w:rsidR="00465A6D" w:rsidRPr="00FC73A9" w:rsidRDefault="005075E9" w:rsidP="005075E9">
    <w:pPr>
      <w:ind w:firstLine="0"/>
      <w:jc w:val="left"/>
      <w:rPr>
        <w:sz w:val="16"/>
        <w:szCs w:val="16"/>
      </w:rPr>
    </w:pPr>
    <w:r w:rsidRPr="005075E9">
      <w:rPr>
        <w:rFonts w:cs="Arial"/>
        <w:b/>
        <w:color w:val="808080"/>
        <w:sz w:val="16"/>
        <w:szCs w:val="16"/>
      </w:rPr>
      <w:t>На покупку новых и подержанных автомо</w:t>
    </w:r>
    <w:r>
      <w:rPr>
        <w:rFonts w:cs="Arial"/>
        <w:b/>
        <w:color w:val="808080"/>
        <w:sz w:val="16"/>
        <w:szCs w:val="16"/>
      </w:rPr>
      <w:t>билей было потрачено 3,7 трлн. р</w:t>
    </w:r>
    <w:r w:rsidRPr="005075E9">
      <w:rPr>
        <w:rFonts w:cs="Arial"/>
        <w:b/>
        <w:color w:val="808080"/>
        <w:sz w:val="16"/>
        <w:szCs w:val="16"/>
      </w:rPr>
      <w:t>уб.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10D52" w14:textId="77777777" w:rsidR="001813D4" w:rsidRDefault="001813D4" w:rsidP="00665037">
      <w:r>
        <w:separator/>
      </w:r>
    </w:p>
  </w:footnote>
  <w:footnote w:type="continuationSeparator" w:id="0">
    <w:p w14:paraId="6E8F6F49" w14:textId="77777777" w:rsidR="001813D4" w:rsidRDefault="001813D4" w:rsidP="0066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8" w:type="dxa"/>
      <w:tblInd w:w="-106" w:type="dxa"/>
      <w:tblLook w:val="00A0" w:firstRow="1" w:lastRow="0" w:firstColumn="1" w:lastColumn="0" w:noHBand="0" w:noVBand="0"/>
    </w:tblPr>
    <w:tblGrid>
      <w:gridCol w:w="9178"/>
    </w:tblGrid>
    <w:tr w:rsidR="00465A6D" w:rsidRPr="005075E9" w14:paraId="66AD211B" w14:textId="77777777" w:rsidTr="00FC73A9">
      <w:tc>
        <w:tcPr>
          <w:tcW w:w="9178" w:type="dxa"/>
        </w:tcPr>
        <w:p w14:paraId="51D4AAE6" w14:textId="4EDF0BE6" w:rsidR="00465A6D" w:rsidRPr="005075E9" w:rsidRDefault="005075E9" w:rsidP="005075E9">
          <w:pPr>
            <w:ind w:right="-394" w:firstLine="0"/>
            <w:jc w:val="left"/>
            <w:rPr>
              <w:color w:val="7F7F7F"/>
            </w:rPr>
          </w:pPr>
          <w:r w:rsidRPr="005075E9">
            <w:rPr>
              <w:rFonts w:cs="Arial"/>
              <w:color w:val="808080"/>
              <w:szCs w:val="18"/>
            </w:rPr>
            <w:t>НАПИ (Национальное Агентство Промышленной Информации)</w:t>
          </w:r>
          <w:r w:rsidR="00465A6D" w:rsidRPr="005075E9">
            <w:rPr>
              <w:rFonts w:cs="Arial"/>
              <w:color w:val="808080"/>
              <w:sz w:val="20"/>
            </w:rPr>
            <w:t xml:space="preserve">                 </w:t>
          </w:r>
          <w:r>
            <w:rPr>
              <w:rFonts w:cs="Arial"/>
              <w:color w:val="808080"/>
              <w:sz w:val="20"/>
            </w:rPr>
            <w:t xml:space="preserve">   </w:t>
          </w:r>
          <w:r w:rsidR="00D72687">
            <w:rPr>
              <w:rFonts w:cs="Arial"/>
              <w:color w:val="808080"/>
              <w:sz w:val="20"/>
            </w:rPr>
            <w:t xml:space="preserve">    </w:t>
          </w:r>
          <w:r>
            <w:rPr>
              <w:rFonts w:cs="Arial"/>
              <w:color w:val="808080"/>
              <w:sz w:val="20"/>
            </w:rPr>
            <w:t xml:space="preserve">         </w:t>
          </w:r>
          <w:r w:rsidR="00465A6D" w:rsidRPr="005075E9">
            <w:rPr>
              <w:rFonts w:cs="Arial"/>
              <w:color w:val="808080"/>
              <w:sz w:val="20"/>
            </w:rPr>
            <w:t xml:space="preserve">          </w:t>
          </w:r>
          <w:r w:rsidR="00465A6D" w:rsidRPr="005075E9">
            <w:rPr>
              <w:color w:val="7F7F7F"/>
              <w:lang w:val="en-US"/>
            </w:rPr>
            <w:t>www</w:t>
          </w:r>
          <w:r w:rsidR="00465A6D" w:rsidRPr="005075E9">
            <w:rPr>
              <w:color w:val="7F7F7F"/>
            </w:rPr>
            <w:t>.</w:t>
          </w:r>
          <w:r w:rsidR="00465A6D" w:rsidRPr="005075E9">
            <w:rPr>
              <w:color w:val="7F7F7F"/>
              <w:lang w:val="en-US"/>
            </w:rPr>
            <w:t>napinfo</w:t>
          </w:r>
          <w:r w:rsidR="00465A6D" w:rsidRPr="005075E9">
            <w:rPr>
              <w:color w:val="7F7F7F"/>
            </w:rPr>
            <w:t>.</w:t>
          </w:r>
          <w:r w:rsidR="00465A6D" w:rsidRPr="005075E9">
            <w:rPr>
              <w:color w:val="7F7F7F"/>
              <w:lang w:val="en-US"/>
            </w:rPr>
            <w:t>ru</w:t>
          </w:r>
        </w:p>
      </w:tc>
    </w:tr>
  </w:tbl>
  <w:p w14:paraId="1ADBE3B3" w14:textId="2F2FEC4A" w:rsidR="00465A6D" w:rsidRPr="00DB37A0" w:rsidRDefault="00C5368E" w:rsidP="00CC2FF5">
    <w:pPr>
      <w:rPr>
        <w:color w:val="A6A6A6"/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0D7AC5" wp14:editId="44CAB288">
              <wp:simplePos x="0" y="0"/>
              <wp:positionH relativeFrom="leftMargin">
                <wp:align>right</wp:align>
              </wp:positionH>
              <wp:positionV relativeFrom="paragraph">
                <wp:posOffset>-398145</wp:posOffset>
              </wp:positionV>
              <wp:extent cx="965835" cy="4991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8450A" w14:textId="07F3151C" w:rsidR="00465A6D" w:rsidRDefault="005075E9" w:rsidP="00960043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D759BDF" wp14:editId="19DC9633">
                                <wp:extent cx="657225" cy="384717"/>
                                <wp:effectExtent l="0" t="0" r="0" b="0"/>
                                <wp:docPr id="26" name="Рисунок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70" cy="388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0D7A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24.85pt;margin-top:-31.35pt;width:76.05pt;height:39.3pt;z-index:251658240;visibility:visible;mso-wrap-style:non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ussQIAALY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" filled="f" stroked="f">
              <v:textbox style="mso-fit-shape-to-text:t">
                <w:txbxContent>
                  <w:p w14:paraId="09C8450A" w14:textId="07F3151C" w:rsidR="00465A6D" w:rsidRDefault="005075E9" w:rsidP="00960043">
                    <w:pPr>
                      <w:ind w:firstLine="0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0D759BDF" wp14:editId="19DC9633">
                          <wp:extent cx="657225" cy="384717"/>
                          <wp:effectExtent l="0" t="0" r="0" b="0"/>
                          <wp:docPr id="26" name="Рисунок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70" cy="388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2BC004" wp14:editId="36914456">
              <wp:simplePos x="0" y="0"/>
              <wp:positionH relativeFrom="margin">
                <wp:posOffset>0</wp:posOffset>
              </wp:positionH>
              <wp:positionV relativeFrom="paragraph">
                <wp:posOffset>33655</wp:posOffset>
              </wp:positionV>
              <wp:extent cx="5715000" cy="17145"/>
              <wp:effectExtent l="0" t="0" r="0" b="1905"/>
              <wp:wrapNone/>
              <wp:docPr id="5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5D4F0F" id="Прямая соединительная линия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65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D34"/>
    <w:multiLevelType w:val="hybridMultilevel"/>
    <w:tmpl w:val="E0CA59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F1FEC"/>
    <w:multiLevelType w:val="hybridMultilevel"/>
    <w:tmpl w:val="D6BED438"/>
    <w:lvl w:ilvl="0" w:tplc="0F1E5F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881F24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C651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9CE8FC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9E112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589AD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A030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5EDE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74E08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2D0A18"/>
    <w:multiLevelType w:val="hybridMultilevel"/>
    <w:tmpl w:val="BAF4C722"/>
    <w:lvl w:ilvl="0" w:tplc="0BD2B5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747A4A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6626BC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74AF46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6E39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64EA60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CF926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B8FEA0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6E47B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ED39A3"/>
    <w:multiLevelType w:val="multilevel"/>
    <w:tmpl w:val="A238DE90"/>
    <w:styleLink w:val="List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4246B3"/>
    <w:multiLevelType w:val="hybridMultilevel"/>
    <w:tmpl w:val="8112F87A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7E99"/>
    <w:multiLevelType w:val="hybridMultilevel"/>
    <w:tmpl w:val="33BC2316"/>
    <w:lvl w:ilvl="0" w:tplc="610209E6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0B8F6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362BA4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B8A42E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065E26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10953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62372C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F40F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DAE424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5F25FB"/>
    <w:multiLevelType w:val="hybridMultilevel"/>
    <w:tmpl w:val="B0CC1A86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570"/>
    <w:multiLevelType w:val="hybridMultilevel"/>
    <w:tmpl w:val="1758108A"/>
    <w:styleLink w:val="List721"/>
    <w:lvl w:ilvl="0" w:tplc="65A0461E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8A209CA"/>
    <w:multiLevelType w:val="hybridMultilevel"/>
    <w:tmpl w:val="62D2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17A84"/>
    <w:multiLevelType w:val="hybridMultilevel"/>
    <w:tmpl w:val="DEBA12CA"/>
    <w:lvl w:ilvl="0" w:tplc="2E6677D0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60A048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C646E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F8E302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E2874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8C20B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BE792E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6A684A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5E68D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9629AD"/>
    <w:multiLevelType w:val="hybridMultilevel"/>
    <w:tmpl w:val="F67EEE9A"/>
    <w:lvl w:ilvl="0" w:tplc="17C07084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BD6E12"/>
    <w:multiLevelType w:val="hybridMultilevel"/>
    <w:tmpl w:val="0748A9F6"/>
    <w:lvl w:ilvl="0" w:tplc="F7309D54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6ADCDC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28492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3AA804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7EC11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328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2C6A14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FC7C02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60F5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84300F5"/>
    <w:multiLevelType w:val="hybridMultilevel"/>
    <w:tmpl w:val="C314703E"/>
    <w:lvl w:ilvl="0" w:tplc="9BB03B5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E09D50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30F7B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E861A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6A8DB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C80F4A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5CA8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16BCD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A2CA2A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872E27"/>
    <w:multiLevelType w:val="multilevel"/>
    <w:tmpl w:val="3E0A550C"/>
    <w:styleLink w:val="List11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B931E1"/>
    <w:multiLevelType w:val="hybridMultilevel"/>
    <w:tmpl w:val="D8B891A6"/>
    <w:lvl w:ilvl="0" w:tplc="07721D86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5E12AFF"/>
    <w:multiLevelType w:val="hybridMultilevel"/>
    <w:tmpl w:val="8884B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65BBA"/>
    <w:multiLevelType w:val="hybridMultilevel"/>
    <w:tmpl w:val="85BCDF98"/>
    <w:styleLink w:val="List1021"/>
    <w:lvl w:ilvl="0" w:tplc="65A0461E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D9635C9"/>
    <w:multiLevelType w:val="hybridMultilevel"/>
    <w:tmpl w:val="5FB29C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4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consecutiveHyphenLimit w:val="10"/>
  <w:hyphenationZone w:val="284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7"/>
    <w:rsid w:val="00002BF9"/>
    <w:rsid w:val="0000654B"/>
    <w:rsid w:val="00007C1F"/>
    <w:rsid w:val="00007C38"/>
    <w:rsid w:val="00007DD3"/>
    <w:rsid w:val="00011FAA"/>
    <w:rsid w:val="0001235F"/>
    <w:rsid w:val="00012A4B"/>
    <w:rsid w:val="00013228"/>
    <w:rsid w:val="000136F2"/>
    <w:rsid w:val="000152F8"/>
    <w:rsid w:val="000162FF"/>
    <w:rsid w:val="000163E6"/>
    <w:rsid w:val="00022980"/>
    <w:rsid w:val="00022A41"/>
    <w:rsid w:val="0002373D"/>
    <w:rsid w:val="00024420"/>
    <w:rsid w:val="00024965"/>
    <w:rsid w:val="00026088"/>
    <w:rsid w:val="000279B1"/>
    <w:rsid w:val="0003025E"/>
    <w:rsid w:val="000307DF"/>
    <w:rsid w:val="0003231C"/>
    <w:rsid w:val="00032ECA"/>
    <w:rsid w:val="00035990"/>
    <w:rsid w:val="0003683F"/>
    <w:rsid w:val="00037CF1"/>
    <w:rsid w:val="00037E57"/>
    <w:rsid w:val="00040F0B"/>
    <w:rsid w:val="00041132"/>
    <w:rsid w:val="00042539"/>
    <w:rsid w:val="000426C1"/>
    <w:rsid w:val="00042D2A"/>
    <w:rsid w:val="00042D9B"/>
    <w:rsid w:val="0004332F"/>
    <w:rsid w:val="00043A4C"/>
    <w:rsid w:val="00043BE9"/>
    <w:rsid w:val="000467E3"/>
    <w:rsid w:val="000476B5"/>
    <w:rsid w:val="000476CD"/>
    <w:rsid w:val="000508F3"/>
    <w:rsid w:val="000510E0"/>
    <w:rsid w:val="0005187E"/>
    <w:rsid w:val="00051CC5"/>
    <w:rsid w:val="00051D4A"/>
    <w:rsid w:val="00053B9F"/>
    <w:rsid w:val="00057D7E"/>
    <w:rsid w:val="00057FB5"/>
    <w:rsid w:val="00061F92"/>
    <w:rsid w:val="000621FC"/>
    <w:rsid w:val="000629A8"/>
    <w:rsid w:val="000635CA"/>
    <w:rsid w:val="00063BD7"/>
    <w:rsid w:val="00064139"/>
    <w:rsid w:val="00064593"/>
    <w:rsid w:val="00064655"/>
    <w:rsid w:val="00064E22"/>
    <w:rsid w:val="000652CA"/>
    <w:rsid w:val="00070CDF"/>
    <w:rsid w:val="000720B3"/>
    <w:rsid w:val="00072BBF"/>
    <w:rsid w:val="00072E8D"/>
    <w:rsid w:val="000738D2"/>
    <w:rsid w:val="00073CC0"/>
    <w:rsid w:val="000806A0"/>
    <w:rsid w:val="0008128C"/>
    <w:rsid w:val="0008175D"/>
    <w:rsid w:val="00082553"/>
    <w:rsid w:val="00082EE1"/>
    <w:rsid w:val="0008654D"/>
    <w:rsid w:val="00086A3C"/>
    <w:rsid w:val="00087B25"/>
    <w:rsid w:val="000903CE"/>
    <w:rsid w:val="00093D4B"/>
    <w:rsid w:val="00093FF3"/>
    <w:rsid w:val="00095B46"/>
    <w:rsid w:val="00095C07"/>
    <w:rsid w:val="00096F77"/>
    <w:rsid w:val="0009778D"/>
    <w:rsid w:val="00097C76"/>
    <w:rsid w:val="000A0217"/>
    <w:rsid w:val="000A1497"/>
    <w:rsid w:val="000A3EC4"/>
    <w:rsid w:val="000A5D17"/>
    <w:rsid w:val="000A6EB7"/>
    <w:rsid w:val="000A798B"/>
    <w:rsid w:val="000A7ED2"/>
    <w:rsid w:val="000B086F"/>
    <w:rsid w:val="000B0EA3"/>
    <w:rsid w:val="000B1214"/>
    <w:rsid w:val="000B1B34"/>
    <w:rsid w:val="000B2CA8"/>
    <w:rsid w:val="000B7FAE"/>
    <w:rsid w:val="000C0AC5"/>
    <w:rsid w:val="000C1220"/>
    <w:rsid w:val="000C146B"/>
    <w:rsid w:val="000C173D"/>
    <w:rsid w:val="000C39FB"/>
    <w:rsid w:val="000C50AD"/>
    <w:rsid w:val="000C596A"/>
    <w:rsid w:val="000D006E"/>
    <w:rsid w:val="000D029B"/>
    <w:rsid w:val="000D0FB7"/>
    <w:rsid w:val="000D367F"/>
    <w:rsid w:val="000D3F6B"/>
    <w:rsid w:val="000D443A"/>
    <w:rsid w:val="000D450D"/>
    <w:rsid w:val="000D6833"/>
    <w:rsid w:val="000D6922"/>
    <w:rsid w:val="000D7485"/>
    <w:rsid w:val="000D78F2"/>
    <w:rsid w:val="000E03A5"/>
    <w:rsid w:val="000E0EFE"/>
    <w:rsid w:val="000E10A6"/>
    <w:rsid w:val="000E2CEA"/>
    <w:rsid w:val="000E39D4"/>
    <w:rsid w:val="000E7B30"/>
    <w:rsid w:val="000F0297"/>
    <w:rsid w:val="000F13EE"/>
    <w:rsid w:val="000F220D"/>
    <w:rsid w:val="000F2B6C"/>
    <w:rsid w:val="000F2EAF"/>
    <w:rsid w:val="000F2EC1"/>
    <w:rsid w:val="000F361E"/>
    <w:rsid w:val="000F3AEB"/>
    <w:rsid w:val="000F47DD"/>
    <w:rsid w:val="000F629A"/>
    <w:rsid w:val="000F6388"/>
    <w:rsid w:val="000F7AB8"/>
    <w:rsid w:val="00102509"/>
    <w:rsid w:val="00102976"/>
    <w:rsid w:val="00102BDA"/>
    <w:rsid w:val="001058A5"/>
    <w:rsid w:val="001061F5"/>
    <w:rsid w:val="0010732A"/>
    <w:rsid w:val="00112410"/>
    <w:rsid w:val="001124AC"/>
    <w:rsid w:val="00113F40"/>
    <w:rsid w:val="00114192"/>
    <w:rsid w:val="00114BC7"/>
    <w:rsid w:val="0012092E"/>
    <w:rsid w:val="00121A05"/>
    <w:rsid w:val="0012221B"/>
    <w:rsid w:val="001224FF"/>
    <w:rsid w:val="00122DB2"/>
    <w:rsid w:val="001260DF"/>
    <w:rsid w:val="00126603"/>
    <w:rsid w:val="00127890"/>
    <w:rsid w:val="001310DE"/>
    <w:rsid w:val="00131665"/>
    <w:rsid w:val="00131F4F"/>
    <w:rsid w:val="00132EAD"/>
    <w:rsid w:val="0013350B"/>
    <w:rsid w:val="0013386B"/>
    <w:rsid w:val="00137FC9"/>
    <w:rsid w:val="00140B6A"/>
    <w:rsid w:val="001424B8"/>
    <w:rsid w:val="00142C38"/>
    <w:rsid w:val="00142C90"/>
    <w:rsid w:val="001438D5"/>
    <w:rsid w:val="00144C33"/>
    <w:rsid w:val="0014509C"/>
    <w:rsid w:val="00145349"/>
    <w:rsid w:val="00145C7B"/>
    <w:rsid w:val="001466A9"/>
    <w:rsid w:val="001511AA"/>
    <w:rsid w:val="00151D62"/>
    <w:rsid w:val="001527EB"/>
    <w:rsid w:val="001534AC"/>
    <w:rsid w:val="001539E3"/>
    <w:rsid w:val="001545FF"/>
    <w:rsid w:val="00157B44"/>
    <w:rsid w:val="00157F90"/>
    <w:rsid w:val="001611E6"/>
    <w:rsid w:val="001621E4"/>
    <w:rsid w:val="001634D4"/>
    <w:rsid w:val="00164E0C"/>
    <w:rsid w:val="00165349"/>
    <w:rsid w:val="00165CD7"/>
    <w:rsid w:val="001728BF"/>
    <w:rsid w:val="00180E4D"/>
    <w:rsid w:val="00181141"/>
    <w:rsid w:val="001813D4"/>
    <w:rsid w:val="0018145F"/>
    <w:rsid w:val="0018162F"/>
    <w:rsid w:val="00184141"/>
    <w:rsid w:val="0018597D"/>
    <w:rsid w:val="00187386"/>
    <w:rsid w:val="0018743D"/>
    <w:rsid w:val="00190C15"/>
    <w:rsid w:val="00191219"/>
    <w:rsid w:val="00191D7B"/>
    <w:rsid w:val="0019259B"/>
    <w:rsid w:val="00192EDE"/>
    <w:rsid w:val="00194179"/>
    <w:rsid w:val="00194322"/>
    <w:rsid w:val="00197C89"/>
    <w:rsid w:val="001A03D8"/>
    <w:rsid w:val="001A0A8D"/>
    <w:rsid w:val="001A0EB2"/>
    <w:rsid w:val="001A4083"/>
    <w:rsid w:val="001A58F3"/>
    <w:rsid w:val="001A5A5D"/>
    <w:rsid w:val="001B1847"/>
    <w:rsid w:val="001B42A9"/>
    <w:rsid w:val="001B4FE1"/>
    <w:rsid w:val="001B5746"/>
    <w:rsid w:val="001B581E"/>
    <w:rsid w:val="001B6056"/>
    <w:rsid w:val="001B64AB"/>
    <w:rsid w:val="001B7BF1"/>
    <w:rsid w:val="001C0763"/>
    <w:rsid w:val="001C34F6"/>
    <w:rsid w:val="001C4B7E"/>
    <w:rsid w:val="001C621C"/>
    <w:rsid w:val="001D02BF"/>
    <w:rsid w:val="001D1041"/>
    <w:rsid w:val="001D3B2C"/>
    <w:rsid w:val="001D58F6"/>
    <w:rsid w:val="001D5A8C"/>
    <w:rsid w:val="001D62B4"/>
    <w:rsid w:val="001D732D"/>
    <w:rsid w:val="001E3C13"/>
    <w:rsid w:val="001E5632"/>
    <w:rsid w:val="001E6B5F"/>
    <w:rsid w:val="001E7657"/>
    <w:rsid w:val="001F240C"/>
    <w:rsid w:val="001F2DEF"/>
    <w:rsid w:val="001F42F5"/>
    <w:rsid w:val="001F4DAA"/>
    <w:rsid w:val="001F557C"/>
    <w:rsid w:val="001F6F60"/>
    <w:rsid w:val="002009B1"/>
    <w:rsid w:val="002013D4"/>
    <w:rsid w:val="00207E04"/>
    <w:rsid w:val="00207E31"/>
    <w:rsid w:val="002105A0"/>
    <w:rsid w:val="002112D6"/>
    <w:rsid w:val="00211E22"/>
    <w:rsid w:val="00212055"/>
    <w:rsid w:val="0021241B"/>
    <w:rsid w:val="002126E6"/>
    <w:rsid w:val="00212D2F"/>
    <w:rsid w:val="002155BF"/>
    <w:rsid w:val="00215A65"/>
    <w:rsid w:val="002172A2"/>
    <w:rsid w:val="002229DC"/>
    <w:rsid w:val="002229E8"/>
    <w:rsid w:val="00224BCB"/>
    <w:rsid w:val="00224C6A"/>
    <w:rsid w:val="00224DE8"/>
    <w:rsid w:val="00230794"/>
    <w:rsid w:val="0023090A"/>
    <w:rsid w:val="00230969"/>
    <w:rsid w:val="00231B17"/>
    <w:rsid w:val="00237620"/>
    <w:rsid w:val="002402E5"/>
    <w:rsid w:val="00243E13"/>
    <w:rsid w:val="00251133"/>
    <w:rsid w:val="00251A8F"/>
    <w:rsid w:val="00253360"/>
    <w:rsid w:val="00253E96"/>
    <w:rsid w:val="00253FA7"/>
    <w:rsid w:val="00254420"/>
    <w:rsid w:val="00255DE0"/>
    <w:rsid w:val="00257D40"/>
    <w:rsid w:val="00260182"/>
    <w:rsid w:val="0026446F"/>
    <w:rsid w:val="00264609"/>
    <w:rsid w:val="00265707"/>
    <w:rsid w:val="00265F83"/>
    <w:rsid w:val="002664A9"/>
    <w:rsid w:val="00266829"/>
    <w:rsid w:val="00267651"/>
    <w:rsid w:val="00267779"/>
    <w:rsid w:val="0026792B"/>
    <w:rsid w:val="00272339"/>
    <w:rsid w:val="00274DC6"/>
    <w:rsid w:val="00274DE6"/>
    <w:rsid w:val="00275DDE"/>
    <w:rsid w:val="0028051C"/>
    <w:rsid w:val="0028098C"/>
    <w:rsid w:val="00281B2B"/>
    <w:rsid w:val="0028214C"/>
    <w:rsid w:val="00282548"/>
    <w:rsid w:val="00284003"/>
    <w:rsid w:val="00284AEA"/>
    <w:rsid w:val="002867C5"/>
    <w:rsid w:val="0028764B"/>
    <w:rsid w:val="00292327"/>
    <w:rsid w:val="00293DA4"/>
    <w:rsid w:val="002945C4"/>
    <w:rsid w:val="0029711E"/>
    <w:rsid w:val="002978B4"/>
    <w:rsid w:val="002A1A66"/>
    <w:rsid w:val="002A2211"/>
    <w:rsid w:val="002A2330"/>
    <w:rsid w:val="002A3ECB"/>
    <w:rsid w:val="002A6890"/>
    <w:rsid w:val="002A758A"/>
    <w:rsid w:val="002A7AF4"/>
    <w:rsid w:val="002A7D61"/>
    <w:rsid w:val="002B3FCD"/>
    <w:rsid w:val="002B4F12"/>
    <w:rsid w:val="002C2BD2"/>
    <w:rsid w:val="002C2BF7"/>
    <w:rsid w:val="002C3517"/>
    <w:rsid w:val="002C52D7"/>
    <w:rsid w:val="002C723D"/>
    <w:rsid w:val="002D04A6"/>
    <w:rsid w:val="002D0AA5"/>
    <w:rsid w:val="002D100B"/>
    <w:rsid w:val="002D1413"/>
    <w:rsid w:val="002D3885"/>
    <w:rsid w:val="002D6E5C"/>
    <w:rsid w:val="002D7687"/>
    <w:rsid w:val="002E1543"/>
    <w:rsid w:val="002E2D70"/>
    <w:rsid w:val="002E3E46"/>
    <w:rsid w:val="002E3F33"/>
    <w:rsid w:val="002E5455"/>
    <w:rsid w:val="002E60D5"/>
    <w:rsid w:val="002E73E9"/>
    <w:rsid w:val="002F06CF"/>
    <w:rsid w:val="002F2595"/>
    <w:rsid w:val="002F3D44"/>
    <w:rsid w:val="002F46C5"/>
    <w:rsid w:val="002F5C41"/>
    <w:rsid w:val="002F618F"/>
    <w:rsid w:val="002F6F6B"/>
    <w:rsid w:val="002F75C5"/>
    <w:rsid w:val="002F7F2A"/>
    <w:rsid w:val="0030036A"/>
    <w:rsid w:val="0030083C"/>
    <w:rsid w:val="00300EED"/>
    <w:rsid w:val="00301DD7"/>
    <w:rsid w:val="00302078"/>
    <w:rsid w:val="00302642"/>
    <w:rsid w:val="003026FF"/>
    <w:rsid w:val="00302BD9"/>
    <w:rsid w:val="0030372D"/>
    <w:rsid w:val="00303AB0"/>
    <w:rsid w:val="00305E08"/>
    <w:rsid w:val="00306394"/>
    <w:rsid w:val="00306501"/>
    <w:rsid w:val="00306D87"/>
    <w:rsid w:val="0031037B"/>
    <w:rsid w:val="00313688"/>
    <w:rsid w:val="00313BFB"/>
    <w:rsid w:val="003147B3"/>
    <w:rsid w:val="003147FD"/>
    <w:rsid w:val="00316629"/>
    <w:rsid w:val="00317475"/>
    <w:rsid w:val="00320D58"/>
    <w:rsid w:val="0032100F"/>
    <w:rsid w:val="00323551"/>
    <w:rsid w:val="00323B81"/>
    <w:rsid w:val="0032516F"/>
    <w:rsid w:val="00325F23"/>
    <w:rsid w:val="003263FC"/>
    <w:rsid w:val="00327702"/>
    <w:rsid w:val="00331FB8"/>
    <w:rsid w:val="003340FB"/>
    <w:rsid w:val="00334225"/>
    <w:rsid w:val="00334F25"/>
    <w:rsid w:val="003354D4"/>
    <w:rsid w:val="00335D45"/>
    <w:rsid w:val="00336A0C"/>
    <w:rsid w:val="0034154F"/>
    <w:rsid w:val="003428E8"/>
    <w:rsid w:val="00345018"/>
    <w:rsid w:val="003450EB"/>
    <w:rsid w:val="003456D9"/>
    <w:rsid w:val="0034632E"/>
    <w:rsid w:val="00346D0C"/>
    <w:rsid w:val="003508E8"/>
    <w:rsid w:val="00350DB6"/>
    <w:rsid w:val="00352FB8"/>
    <w:rsid w:val="0035318D"/>
    <w:rsid w:val="00353821"/>
    <w:rsid w:val="003546ED"/>
    <w:rsid w:val="00354758"/>
    <w:rsid w:val="00355AE7"/>
    <w:rsid w:val="0035654B"/>
    <w:rsid w:val="003626C2"/>
    <w:rsid w:val="00364256"/>
    <w:rsid w:val="00365292"/>
    <w:rsid w:val="00371DBC"/>
    <w:rsid w:val="00375C02"/>
    <w:rsid w:val="0038007D"/>
    <w:rsid w:val="00380746"/>
    <w:rsid w:val="003828F9"/>
    <w:rsid w:val="00384F26"/>
    <w:rsid w:val="00384FA4"/>
    <w:rsid w:val="0038516D"/>
    <w:rsid w:val="00385A48"/>
    <w:rsid w:val="00387212"/>
    <w:rsid w:val="00391FFD"/>
    <w:rsid w:val="003921F0"/>
    <w:rsid w:val="003937FD"/>
    <w:rsid w:val="00393886"/>
    <w:rsid w:val="003966F5"/>
    <w:rsid w:val="00397DA7"/>
    <w:rsid w:val="00397F4A"/>
    <w:rsid w:val="003A0061"/>
    <w:rsid w:val="003A176F"/>
    <w:rsid w:val="003A2515"/>
    <w:rsid w:val="003A284B"/>
    <w:rsid w:val="003A482D"/>
    <w:rsid w:val="003A5EF6"/>
    <w:rsid w:val="003A6A43"/>
    <w:rsid w:val="003A6CFC"/>
    <w:rsid w:val="003A7FCA"/>
    <w:rsid w:val="003B1FC9"/>
    <w:rsid w:val="003B2E5A"/>
    <w:rsid w:val="003B37AA"/>
    <w:rsid w:val="003B3C07"/>
    <w:rsid w:val="003B4570"/>
    <w:rsid w:val="003B45BC"/>
    <w:rsid w:val="003B4881"/>
    <w:rsid w:val="003B4AB2"/>
    <w:rsid w:val="003B53D5"/>
    <w:rsid w:val="003B571F"/>
    <w:rsid w:val="003B5735"/>
    <w:rsid w:val="003B5B29"/>
    <w:rsid w:val="003B5D94"/>
    <w:rsid w:val="003B65DD"/>
    <w:rsid w:val="003B7B99"/>
    <w:rsid w:val="003C1031"/>
    <w:rsid w:val="003C1204"/>
    <w:rsid w:val="003C1D64"/>
    <w:rsid w:val="003C25A9"/>
    <w:rsid w:val="003C30EB"/>
    <w:rsid w:val="003C328A"/>
    <w:rsid w:val="003C3751"/>
    <w:rsid w:val="003C5A49"/>
    <w:rsid w:val="003D0010"/>
    <w:rsid w:val="003D083A"/>
    <w:rsid w:val="003D0C4D"/>
    <w:rsid w:val="003D174B"/>
    <w:rsid w:val="003D288A"/>
    <w:rsid w:val="003D3395"/>
    <w:rsid w:val="003D35BF"/>
    <w:rsid w:val="003D3C8A"/>
    <w:rsid w:val="003D490F"/>
    <w:rsid w:val="003D4B44"/>
    <w:rsid w:val="003D5DE9"/>
    <w:rsid w:val="003D5F05"/>
    <w:rsid w:val="003D5F47"/>
    <w:rsid w:val="003D656D"/>
    <w:rsid w:val="003D68D5"/>
    <w:rsid w:val="003D734F"/>
    <w:rsid w:val="003D7D08"/>
    <w:rsid w:val="003E27D3"/>
    <w:rsid w:val="003E3CDE"/>
    <w:rsid w:val="003E4604"/>
    <w:rsid w:val="003E6138"/>
    <w:rsid w:val="003E6B92"/>
    <w:rsid w:val="003E737E"/>
    <w:rsid w:val="003F03E6"/>
    <w:rsid w:val="003F1BEF"/>
    <w:rsid w:val="003F1EFF"/>
    <w:rsid w:val="003F295E"/>
    <w:rsid w:val="003F356F"/>
    <w:rsid w:val="003F50E5"/>
    <w:rsid w:val="003F5B10"/>
    <w:rsid w:val="003F5D66"/>
    <w:rsid w:val="00401C76"/>
    <w:rsid w:val="00402E7F"/>
    <w:rsid w:val="004030D4"/>
    <w:rsid w:val="0040389C"/>
    <w:rsid w:val="0040539A"/>
    <w:rsid w:val="00406B72"/>
    <w:rsid w:val="00407574"/>
    <w:rsid w:val="00410649"/>
    <w:rsid w:val="00413129"/>
    <w:rsid w:val="00414003"/>
    <w:rsid w:val="00414A69"/>
    <w:rsid w:val="00414E21"/>
    <w:rsid w:val="004157B2"/>
    <w:rsid w:val="00416078"/>
    <w:rsid w:val="004173E2"/>
    <w:rsid w:val="004177C3"/>
    <w:rsid w:val="0042227C"/>
    <w:rsid w:val="004235E7"/>
    <w:rsid w:val="00424C08"/>
    <w:rsid w:val="00425B70"/>
    <w:rsid w:val="00427124"/>
    <w:rsid w:val="00432E89"/>
    <w:rsid w:val="004338F8"/>
    <w:rsid w:val="00433DCD"/>
    <w:rsid w:val="004356E5"/>
    <w:rsid w:val="00436172"/>
    <w:rsid w:val="0043647C"/>
    <w:rsid w:val="004364A4"/>
    <w:rsid w:val="004405BB"/>
    <w:rsid w:val="004409C4"/>
    <w:rsid w:val="004413CB"/>
    <w:rsid w:val="00443ED4"/>
    <w:rsid w:val="00443F60"/>
    <w:rsid w:val="004443AC"/>
    <w:rsid w:val="00445AB4"/>
    <w:rsid w:val="00445C36"/>
    <w:rsid w:val="004472AB"/>
    <w:rsid w:val="0045017E"/>
    <w:rsid w:val="004503E5"/>
    <w:rsid w:val="004530B8"/>
    <w:rsid w:val="00453EAB"/>
    <w:rsid w:val="00456FCA"/>
    <w:rsid w:val="00465386"/>
    <w:rsid w:val="00465A6D"/>
    <w:rsid w:val="0047160D"/>
    <w:rsid w:val="004723BF"/>
    <w:rsid w:val="0047252F"/>
    <w:rsid w:val="00472CCC"/>
    <w:rsid w:val="00473BFC"/>
    <w:rsid w:val="0047727B"/>
    <w:rsid w:val="00477B7E"/>
    <w:rsid w:val="00480DCB"/>
    <w:rsid w:val="00481DF4"/>
    <w:rsid w:val="00483D4C"/>
    <w:rsid w:val="004851C8"/>
    <w:rsid w:val="00485736"/>
    <w:rsid w:val="00485D8B"/>
    <w:rsid w:val="0048728F"/>
    <w:rsid w:val="004916A7"/>
    <w:rsid w:val="00492221"/>
    <w:rsid w:val="00493D63"/>
    <w:rsid w:val="0049594D"/>
    <w:rsid w:val="0049690E"/>
    <w:rsid w:val="00497402"/>
    <w:rsid w:val="004A1F9F"/>
    <w:rsid w:val="004A2787"/>
    <w:rsid w:val="004A3F45"/>
    <w:rsid w:val="004B0A52"/>
    <w:rsid w:val="004B14FE"/>
    <w:rsid w:val="004B17FB"/>
    <w:rsid w:val="004B5332"/>
    <w:rsid w:val="004B53F2"/>
    <w:rsid w:val="004B54DF"/>
    <w:rsid w:val="004B6F89"/>
    <w:rsid w:val="004B73B3"/>
    <w:rsid w:val="004C1DBE"/>
    <w:rsid w:val="004C1DE7"/>
    <w:rsid w:val="004C4DD3"/>
    <w:rsid w:val="004C4F25"/>
    <w:rsid w:val="004D4BD5"/>
    <w:rsid w:val="004D56F7"/>
    <w:rsid w:val="004D7ABD"/>
    <w:rsid w:val="004D7CE3"/>
    <w:rsid w:val="004E02E5"/>
    <w:rsid w:val="004E0CC6"/>
    <w:rsid w:val="004E0D7C"/>
    <w:rsid w:val="004E349D"/>
    <w:rsid w:val="004E4BD9"/>
    <w:rsid w:val="004E69B3"/>
    <w:rsid w:val="004E6EB6"/>
    <w:rsid w:val="004E7EE2"/>
    <w:rsid w:val="004F0B33"/>
    <w:rsid w:val="004F3233"/>
    <w:rsid w:val="004F4445"/>
    <w:rsid w:val="004F50E6"/>
    <w:rsid w:val="004F6010"/>
    <w:rsid w:val="004F671C"/>
    <w:rsid w:val="004F68AF"/>
    <w:rsid w:val="004F78CD"/>
    <w:rsid w:val="004F7AA2"/>
    <w:rsid w:val="004F7DA8"/>
    <w:rsid w:val="00500C08"/>
    <w:rsid w:val="00501375"/>
    <w:rsid w:val="0050139A"/>
    <w:rsid w:val="00501DF2"/>
    <w:rsid w:val="00502254"/>
    <w:rsid w:val="005022FE"/>
    <w:rsid w:val="005047DF"/>
    <w:rsid w:val="0050595D"/>
    <w:rsid w:val="00506ACB"/>
    <w:rsid w:val="00507031"/>
    <w:rsid w:val="005075E9"/>
    <w:rsid w:val="00510CD6"/>
    <w:rsid w:val="005119B1"/>
    <w:rsid w:val="00511DC0"/>
    <w:rsid w:val="0051410B"/>
    <w:rsid w:val="0051449A"/>
    <w:rsid w:val="0051757C"/>
    <w:rsid w:val="00517A87"/>
    <w:rsid w:val="00517FCB"/>
    <w:rsid w:val="0052217D"/>
    <w:rsid w:val="00522CE2"/>
    <w:rsid w:val="005304A5"/>
    <w:rsid w:val="0053234E"/>
    <w:rsid w:val="0053319C"/>
    <w:rsid w:val="00533721"/>
    <w:rsid w:val="00533E91"/>
    <w:rsid w:val="0053469C"/>
    <w:rsid w:val="00535733"/>
    <w:rsid w:val="00535DFC"/>
    <w:rsid w:val="00540068"/>
    <w:rsid w:val="005408C6"/>
    <w:rsid w:val="00543E56"/>
    <w:rsid w:val="0054503C"/>
    <w:rsid w:val="00545440"/>
    <w:rsid w:val="005468B2"/>
    <w:rsid w:val="005505DF"/>
    <w:rsid w:val="00551B97"/>
    <w:rsid w:val="00552686"/>
    <w:rsid w:val="005557C8"/>
    <w:rsid w:val="00556AA8"/>
    <w:rsid w:val="005570AE"/>
    <w:rsid w:val="00557F0D"/>
    <w:rsid w:val="00560289"/>
    <w:rsid w:val="0056147A"/>
    <w:rsid w:val="005624E2"/>
    <w:rsid w:val="0056553F"/>
    <w:rsid w:val="00566B63"/>
    <w:rsid w:val="005709AB"/>
    <w:rsid w:val="00570EB5"/>
    <w:rsid w:val="00575ACA"/>
    <w:rsid w:val="00575E4A"/>
    <w:rsid w:val="005769BA"/>
    <w:rsid w:val="00577D48"/>
    <w:rsid w:val="00581F8F"/>
    <w:rsid w:val="005828D7"/>
    <w:rsid w:val="00582A39"/>
    <w:rsid w:val="005832B7"/>
    <w:rsid w:val="00585C24"/>
    <w:rsid w:val="005864A9"/>
    <w:rsid w:val="00590B08"/>
    <w:rsid w:val="00591A98"/>
    <w:rsid w:val="005920BA"/>
    <w:rsid w:val="00594E6E"/>
    <w:rsid w:val="005958BD"/>
    <w:rsid w:val="00596D85"/>
    <w:rsid w:val="005A0526"/>
    <w:rsid w:val="005A0F0E"/>
    <w:rsid w:val="005A1107"/>
    <w:rsid w:val="005A14D5"/>
    <w:rsid w:val="005A30C4"/>
    <w:rsid w:val="005A3B3E"/>
    <w:rsid w:val="005A4751"/>
    <w:rsid w:val="005A5193"/>
    <w:rsid w:val="005A68C8"/>
    <w:rsid w:val="005A76B2"/>
    <w:rsid w:val="005B23FF"/>
    <w:rsid w:val="005B2923"/>
    <w:rsid w:val="005B2EDA"/>
    <w:rsid w:val="005B427F"/>
    <w:rsid w:val="005B44E4"/>
    <w:rsid w:val="005B4651"/>
    <w:rsid w:val="005B512B"/>
    <w:rsid w:val="005B576C"/>
    <w:rsid w:val="005B66FB"/>
    <w:rsid w:val="005B68F3"/>
    <w:rsid w:val="005C0F09"/>
    <w:rsid w:val="005C10B1"/>
    <w:rsid w:val="005C1AF9"/>
    <w:rsid w:val="005C2379"/>
    <w:rsid w:val="005C2AFA"/>
    <w:rsid w:val="005C2BE6"/>
    <w:rsid w:val="005C3267"/>
    <w:rsid w:val="005C33CC"/>
    <w:rsid w:val="005C3F7E"/>
    <w:rsid w:val="005C4160"/>
    <w:rsid w:val="005C686A"/>
    <w:rsid w:val="005C73DB"/>
    <w:rsid w:val="005C7432"/>
    <w:rsid w:val="005C7C89"/>
    <w:rsid w:val="005D1E6A"/>
    <w:rsid w:val="005D4EB9"/>
    <w:rsid w:val="005D7024"/>
    <w:rsid w:val="005D7975"/>
    <w:rsid w:val="005E0372"/>
    <w:rsid w:val="005E1881"/>
    <w:rsid w:val="005E241D"/>
    <w:rsid w:val="005E39DE"/>
    <w:rsid w:val="005E3F97"/>
    <w:rsid w:val="005E4651"/>
    <w:rsid w:val="005E638B"/>
    <w:rsid w:val="005E69BF"/>
    <w:rsid w:val="005F0111"/>
    <w:rsid w:val="005F0399"/>
    <w:rsid w:val="005F1070"/>
    <w:rsid w:val="005F2E48"/>
    <w:rsid w:val="005F4588"/>
    <w:rsid w:val="005F78F9"/>
    <w:rsid w:val="00605D22"/>
    <w:rsid w:val="00607D96"/>
    <w:rsid w:val="006133E3"/>
    <w:rsid w:val="00613782"/>
    <w:rsid w:val="00613A90"/>
    <w:rsid w:val="00613C87"/>
    <w:rsid w:val="006143B2"/>
    <w:rsid w:val="00620297"/>
    <w:rsid w:val="00622C73"/>
    <w:rsid w:val="00623DFA"/>
    <w:rsid w:val="00623F3E"/>
    <w:rsid w:val="00624D3C"/>
    <w:rsid w:val="006302FA"/>
    <w:rsid w:val="006316A7"/>
    <w:rsid w:val="00631BE5"/>
    <w:rsid w:val="006339DC"/>
    <w:rsid w:val="00634146"/>
    <w:rsid w:val="00635A75"/>
    <w:rsid w:val="00635BFE"/>
    <w:rsid w:val="00635F56"/>
    <w:rsid w:val="00637614"/>
    <w:rsid w:val="00637F63"/>
    <w:rsid w:val="0064152B"/>
    <w:rsid w:val="00641A3A"/>
    <w:rsid w:val="00641B5E"/>
    <w:rsid w:val="00644A27"/>
    <w:rsid w:val="00645041"/>
    <w:rsid w:val="0064520B"/>
    <w:rsid w:val="00645BDD"/>
    <w:rsid w:val="00646858"/>
    <w:rsid w:val="00646940"/>
    <w:rsid w:val="00647A94"/>
    <w:rsid w:val="0065041A"/>
    <w:rsid w:val="00651256"/>
    <w:rsid w:val="00651461"/>
    <w:rsid w:val="0065231A"/>
    <w:rsid w:val="00652BC5"/>
    <w:rsid w:val="0065442B"/>
    <w:rsid w:val="00655847"/>
    <w:rsid w:val="00657316"/>
    <w:rsid w:val="00660666"/>
    <w:rsid w:val="00660D90"/>
    <w:rsid w:val="00661558"/>
    <w:rsid w:val="00665037"/>
    <w:rsid w:val="00665DE8"/>
    <w:rsid w:val="00665F96"/>
    <w:rsid w:val="006701FF"/>
    <w:rsid w:val="0067373D"/>
    <w:rsid w:val="00673888"/>
    <w:rsid w:val="00673AEB"/>
    <w:rsid w:val="006741CF"/>
    <w:rsid w:val="00674473"/>
    <w:rsid w:val="006747AA"/>
    <w:rsid w:val="0067565E"/>
    <w:rsid w:val="006758BD"/>
    <w:rsid w:val="006761E8"/>
    <w:rsid w:val="0068023D"/>
    <w:rsid w:val="0068050E"/>
    <w:rsid w:val="00681C2E"/>
    <w:rsid w:val="00681F75"/>
    <w:rsid w:val="0068314F"/>
    <w:rsid w:val="0068372A"/>
    <w:rsid w:val="006846A8"/>
    <w:rsid w:val="00684DFC"/>
    <w:rsid w:val="00686AA9"/>
    <w:rsid w:val="0068794B"/>
    <w:rsid w:val="00687B0D"/>
    <w:rsid w:val="00687D53"/>
    <w:rsid w:val="00687FAF"/>
    <w:rsid w:val="006903BC"/>
    <w:rsid w:val="00691138"/>
    <w:rsid w:val="006942B7"/>
    <w:rsid w:val="00695980"/>
    <w:rsid w:val="00695FCA"/>
    <w:rsid w:val="00696AE1"/>
    <w:rsid w:val="0069733B"/>
    <w:rsid w:val="00697CA2"/>
    <w:rsid w:val="00697F0B"/>
    <w:rsid w:val="006A0E9A"/>
    <w:rsid w:val="006A1CC4"/>
    <w:rsid w:val="006A20DF"/>
    <w:rsid w:val="006A325E"/>
    <w:rsid w:val="006A7F6B"/>
    <w:rsid w:val="006B06AA"/>
    <w:rsid w:val="006B3BCB"/>
    <w:rsid w:val="006B3F19"/>
    <w:rsid w:val="006B4E93"/>
    <w:rsid w:val="006B73ED"/>
    <w:rsid w:val="006C0FDA"/>
    <w:rsid w:val="006C4ED1"/>
    <w:rsid w:val="006C5112"/>
    <w:rsid w:val="006C5DFA"/>
    <w:rsid w:val="006C6946"/>
    <w:rsid w:val="006C74C9"/>
    <w:rsid w:val="006D03D2"/>
    <w:rsid w:val="006D23D7"/>
    <w:rsid w:val="006D2C91"/>
    <w:rsid w:val="006D35A2"/>
    <w:rsid w:val="006D40B7"/>
    <w:rsid w:val="006D47E9"/>
    <w:rsid w:val="006D500D"/>
    <w:rsid w:val="006D687B"/>
    <w:rsid w:val="006E2E2B"/>
    <w:rsid w:val="006E37C6"/>
    <w:rsid w:val="006E3CFC"/>
    <w:rsid w:val="006E41E7"/>
    <w:rsid w:val="006E50DA"/>
    <w:rsid w:val="006E5FD9"/>
    <w:rsid w:val="006E6989"/>
    <w:rsid w:val="006E763B"/>
    <w:rsid w:val="006F2489"/>
    <w:rsid w:val="006F3641"/>
    <w:rsid w:val="006F3F28"/>
    <w:rsid w:val="006F72AF"/>
    <w:rsid w:val="006F7B93"/>
    <w:rsid w:val="00700824"/>
    <w:rsid w:val="0070109E"/>
    <w:rsid w:val="0070302E"/>
    <w:rsid w:val="00703799"/>
    <w:rsid w:val="00704412"/>
    <w:rsid w:val="00704D6F"/>
    <w:rsid w:val="00705CEA"/>
    <w:rsid w:val="00706335"/>
    <w:rsid w:val="00710A47"/>
    <w:rsid w:val="007127E4"/>
    <w:rsid w:val="00712EEA"/>
    <w:rsid w:val="007135C7"/>
    <w:rsid w:val="00713A3D"/>
    <w:rsid w:val="007148FD"/>
    <w:rsid w:val="00714A5D"/>
    <w:rsid w:val="00715398"/>
    <w:rsid w:val="00716710"/>
    <w:rsid w:val="00717C69"/>
    <w:rsid w:val="007226EF"/>
    <w:rsid w:val="007233F7"/>
    <w:rsid w:val="00724F2C"/>
    <w:rsid w:val="007267A5"/>
    <w:rsid w:val="00726FEE"/>
    <w:rsid w:val="0073078C"/>
    <w:rsid w:val="007319C5"/>
    <w:rsid w:val="0073408C"/>
    <w:rsid w:val="00734E37"/>
    <w:rsid w:val="007352F6"/>
    <w:rsid w:val="00737A5D"/>
    <w:rsid w:val="00741184"/>
    <w:rsid w:val="00743B3A"/>
    <w:rsid w:val="0074587B"/>
    <w:rsid w:val="00746096"/>
    <w:rsid w:val="00747637"/>
    <w:rsid w:val="0075085F"/>
    <w:rsid w:val="007522D5"/>
    <w:rsid w:val="0075245A"/>
    <w:rsid w:val="00753C46"/>
    <w:rsid w:val="00753EB9"/>
    <w:rsid w:val="00754DF4"/>
    <w:rsid w:val="00755564"/>
    <w:rsid w:val="00756023"/>
    <w:rsid w:val="007565FB"/>
    <w:rsid w:val="007603CF"/>
    <w:rsid w:val="00763B90"/>
    <w:rsid w:val="00766239"/>
    <w:rsid w:val="0076657F"/>
    <w:rsid w:val="007672C7"/>
    <w:rsid w:val="00767421"/>
    <w:rsid w:val="007707DC"/>
    <w:rsid w:val="0077297E"/>
    <w:rsid w:val="007740ED"/>
    <w:rsid w:val="00776546"/>
    <w:rsid w:val="00777F21"/>
    <w:rsid w:val="00780D77"/>
    <w:rsid w:val="00780F00"/>
    <w:rsid w:val="00783492"/>
    <w:rsid w:val="007871B9"/>
    <w:rsid w:val="0079094A"/>
    <w:rsid w:val="0079101C"/>
    <w:rsid w:val="00792BEB"/>
    <w:rsid w:val="007931F1"/>
    <w:rsid w:val="00794567"/>
    <w:rsid w:val="00794A1D"/>
    <w:rsid w:val="00794BFE"/>
    <w:rsid w:val="00796876"/>
    <w:rsid w:val="007972D0"/>
    <w:rsid w:val="0079736F"/>
    <w:rsid w:val="00797E3F"/>
    <w:rsid w:val="007A03F4"/>
    <w:rsid w:val="007A12B2"/>
    <w:rsid w:val="007B2B3E"/>
    <w:rsid w:val="007B4E83"/>
    <w:rsid w:val="007B4F68"/>
    <w:rsid w:val="007B52FE"/>
    <w:rsid w:val="007C304A"/>
    <w:rsid w:val="007C5144"/>
    <w:rsid w:val="007C686D"/>
    <w:rsid w:val="007C78FC"/>
    <w:rsid w:val="007C7DFB"/>
    <w:rsid w:val="007D035C"/>
    <w:rsid w:val="007D08A1"/>
    <w:rsid w:val="007D0F1A"/>
    <w:rsid w:val="007D3019"/>
    <w:rsid w:val="007E33C9"/>
    <w:rsid w:val="007E5872"/>
    <w:rsid w:val="007F299D"/>
    <w:rsid w:val="007F4C36"/>
    <w:rsid w:val="007F6281"/>
    <w:rsid w:val="00800B6F"/>
    <w:rsid w:val="00802870"/>
    <w:rsid w:val="00802D0E"/>
    <w:rsid w:val="008056F1"/>
    <w:rsid w:val="008062F6"/>
    <w:rsid w:val="0081130E"/>
    <w:rsid w:val="0081421D"/>
    <w:rsid w:val="00814228"/>
    <w:rsid w:val="00816D37"/>
    <w:rsid w:val="008178A8"/>
    <w:rsid w:val="00817EAB"/>
    <w:rsid w:val="0082248B"/>
    <w:rsid w:val="00823029"/>
    <w:rsid w:val="00823F6B"/>
    <w:rsid w:val="0082410E"/>
    <w:rsid w:val="00825812"/>
    <w:rsid w:val="008261E7"/>
    <w:rsid w:val="00826EF5"/>
    <w:rsid w:val="008276BF"/>
    <w:rsid w:val="008278BD"/>
    <w:rsid w:val="00827C9C"/>
    <w:rsid w:val="00830BF1"/>
    <w:rsid w:val="008334F7"/>
    <w:rsid w:val="0083441C"/>
    <w:rsid w:val="00834774"/>
    <w:rsid w:val="00834A01"/>
    <w:rsid w:val="008351AA"/>
    <w:rsid w:val="008357D0"/>
    <w:rsid w:val="00837284"/>
    <w:rsid w:val="00840CF2"/>
    <w:rsid w:val="0084137A"/>
    <w:rsid w:val="0084399C"/>
    <w:rsid w:val="008443C1"/>
    <w:rsid w:val="00845362"/>
    <w:rsid w:val="008457DA"/>
    <w:rsid w:val="00846281"/>
    <w:rsid w:val="008467D3"/>
    <w:rsid w:val="00851878"/>
    <w:rsid w:val="00852117"/>
    <w:rsid w:val="00857166"/>
    <w:rsid w:val="008579B3"/>
    <w:rsid w:val="008600BE"/>
    <w:rsid w:val="00861253"/>
    <w:rsid w:val="00861C8B"/>
    <w:rsid w:val="00862AF4"/>
    <w:rsid w:val="0086398F"/>
    <w:rsid w:val="008671B3"/>
    <w:rsid w:val="00871BBC"/>
    <w:rsid w:val="00872D36"/>
    <w:rsid w:val="00873857"/>
    <w:rsid w:val="00873BB1"/>
    <w:rsid w:val="00876920"/>
    <w:rsid w:val="00882543"/>
    <w:rsid w:val="008842B6"/>
    <w:rsid w:val="008869BB"/>
    <w:rsid w:val="00887A63"/>
    <w:rsid w:val="008902BB"/>
    <w:rsid w:val="00891020"/>
    <w:rsid w:val="0089129F"/>
    <w:rsid w:val="00891FE9"/>
    <w:rsid w:val="00891FEE"/>
    <w:rsid w:val="00893B50"/>
    <w:rsid w:val="00893C91"/>
    <w:rsid w:val="0089431D"/>
    <w:rsid w:val="008956C3"/>
    <w:rsid w:val="00895F88"/>
    <w:rsid w:val="00896177"/>
    <w:rsid w:val="00897E7F"/>
    <w:rsid w:val="008A01CB"/>
    <w:rsid w:val="008A0819"/>
    <w:rsid w:val="008A4A68"/>
    <w:rsid w:val="008A4C0C"/>
    <w:rsid w:val="008A56DB"/>
    <w:rsid w:val="008B0A8F"/>
    <w:rsid w:val="008B0F75"/>
    <w:rsid w:val="008B135B"/>
    <w:rsid w:val="008B3412"/>
    <w:rsid w:val="008B4C5A"/>
    <w:rsid w:val="008B4EF7"/>
    <w:rsid w:val="008B5D08"/>
    <w:rsid w:val="008B76BD"/>
    <w:rsid w:val="008C0224"/>
    <w:rsid w:val="008C246C"/>
    <w:rsid w:val="008C5008"/>
    <w:rsid w:val="008C51F7"/>
    <w:rsid w:val="008C541F"/>
    <w:rsid w:val="008C6EB4"/>
    <w:rsid w:val="008D19C2"/>
    <w:rsid w:val="008D5B12"/>
    <w:rsid w:val="008D6805"/>
    <w:rsid w:val="008E4AEC"/>
    <w:rsid w:val="008E5075"/>
    <w:rsid w:val="008E51EB"/>
    <w:rsid w:val="008E6EA5"/>
    <w:rsid w:val="008E7397"/>
    <w:rsid w:val="008F0B75"/>
    <w:rsid w:val="008F136C"/>
    <w:rsid w:val="008F2842"/>
    <w:rsid w:val="008F380B"/>
    <w:rsid w:val="008F3C47"/>
    <w:rsid w:val="008F511B"/>
    <w:rsid w:val="008F5FD3"/>
    <w:rsid w:val="008F6E4A"/>
    <w:rsid w:val="008F7E4B"/>
    <w:rsid w:val="00900223"/>
    <w:rsid w:val="00902F55"/>
    <w:rsid w:val="009030D2"/>
    <w:rsid w:val="009033E1"/>
    <w:rsid w:val="0090364B"/>
    <w:rsid w:val="00904AD5"/>
    <w:rsid w:val="00906377"/>
    <w:rsid w:val="00906789"/>
    <w:rsid w:val="00907016"/>
    <w:rsid w:val="009135C7"/>
    <w:rsid w:val="009138FB"/>
    <w:rsid w:val="009145B3"/>
    <w:rsid w:val="00917DF8"/>
    <w:rsid w:val="0092074C"/>
    <w:rsid w:val="00920B41"/>
    <w:rsid w:val="009243C9"/>
    <w:rsid w:val="00926E53"/>
    <w:rsid w:val="00930B52"/>
    <w:rsid w:val="0093102A"/>
    <w:rsid w:val="009311AC"/>
    <w:rsid w:val="00931738"/>
    <w:rsid w:val="0093195B"/>
    <w:rsid w:val="00932433"/>
    <w:rsid w:val="0093310F"/>
    <w:rsid w:val="009334D3"/>
    <w:rsid w:val="00934975"/>
    <w:rsid w:val="00936CB0"/>
    <w:rsid w:val="009402BB"/>
    <w:rsid w:val="00942264"/>
    <w:rsid w:val="0094278F"/>
    <w:rsid w:val="00943C70"/>
    <w:rsid w:val="0094610B"/>
    <w:rsid w:val="00946768"/>
    <w:rsid w:val="0095254B"/>
    <w:rsid w:val="00952A37"/>
    <w:rsid w:val="00953788"/>
    <w:rsid w:val="00954CAC"/>
    <w:rsid w:val="00956C3E"/>
    <w:rsid w:val="00960043"/>
    <w:rsid w:val="009601FF"/>
    <w:rsid w:val="0096129C"/>
    <w:rsid w:val="00961BBA"/>
    <w:rsid w:val="009624F8"/>
    <w:rsid w:val="0096313B"/>
    <w:rsid w:val="009631EC"/>
    <w:rsid w:val="009637B2"/>
    <w:rsid w:val="009657F0"/>
    <w:rsid w:val="00965EED"/>
    <w:rsid w:val="00966011"/>
    <w:rsid w:val="00967BC7"/>
    <w:rsid w:val="00972396"/>
    <w:rsid w:val="00973BBC"/>
    <w:rsid w:val="0097466D"/>
    <w:rsid w:val="0097520B"/>
    <w:rsid w:val="009762AD"/>
    <w:rsid w:val="00976E32"/>
    <w:rsid w:val="00984055"/>
    <w:rsid w:val="00985132"/>
    <w:rsid w:val="0098584D"/>
    <w:rsid w:val="009859CD"/>
    <w:rsid w:val="009861CF"/>
    <w:rsid w:val="00986344"/>
    <w:rsid w:val="0098650F"/>
    <w:rsid w:val="0098674A"/>
    <w:rsid w:val="009872A1"/>
    <w:rsid w:val="0099105D"/>
    <w:rsid w:val="00991A74"/>
    <w:rsid w:val="00992E49"/>
    <w:rsid w:val="00992EC0"/>
    <w:rsid w:val="009949CD"/>
    <w:rsid w:val="00997851"/>
    <w:rsid w:val="009A03B7"/>
    <w:rsid w:val="009A0693"/>
    <w:rsid w:val="009A193E"/>
    <w:rsid w:val="009A1AA9"/>
    <w:rsid w:val="009A29C4"/>
    <w:rsid w:val="009A2EA1"/>
    <w:rsid w:val="009A3BA5"/>
    <w:rsid w:val="009A3D84"/>
    <w:rsid w:val="009A52DB"/>
    <w:rsid w:val="009A639B"/>
    <w:rsid w:val="009A6DD1"/>
    <w:rsid w:val="009A7395"/>
    <w:rsid w:val="009A756F"/>
    <w:rsid w:val="009A7788"/>
    <w:rsid w:val="009B0740"/>
    <w:rsid w:val="009B0CAC"/>
    <w:rsid w:val="009B1E96"/>
    <w:rsid w:val="009B1FF2"/>
    <w:rsid w:val="009B32DF"/>
    <w:rsid w:val="009B38E3"/>
    <w:rsid w:val="009B6385"/>
    <w:rsid w:val="009B6B78"/>
    <w:rsid w:val="009C0103"/>
    <w:rsid w:val="009C0867"/>
    <w:rsid w:val="009C1A20"/>
    <w:rsid w:val="009C27A2"/>
    <w:rsid w:val="009C3EA7"/>
    <w:rsid w:val="009C4A8E"/>
    <w:rsid w:val="009C5769"/>
    <w:rsid w:val="009C59B2"/>
    <w:rsid w:val="009C5C03"/>
    <w:rsid w:val="009C6F86"/>
    <w:rsid w:val="009C7050"/>
    <w:rsid w:val="009D0113"/>
    <w:rsid w:val="009D06AE"/>
    <w:rsid w:val="009D1065"/>
    <w:rsid w:val="009D42EB"/>
    <w:rsid w:val="009D4448"/>
    <w:rsid w:val="009D7380"/>
    <w:rsid w:val="009E2C08"/>
    <w:rsid w:val="009E3070"/>
    <w:rsid w:val="009E3633"/>
    <w:rsid w:val="009E3AFD"/>
    <w:rsid w:val="009E551F"/>
    <w:rsid w:val="009E5B12"/>
    <w:rsid w:val="009E6292"/>
    <w:rsid w:val="009E7334"/>
    <w:rsid w:val="009F2AC8"/>
    <w:rsid w:val="009F2CA2"/>
    <w:rsid w:val="009F40CB"/>
    <w:rsid w:val="009F42CB"/>
    <w:rsid w:val="009F4362"/>
    <w:rsid w:val="009F442B"/>
    <w:rsid w:val="009F527F"/>
    <w:rsid w:val="009F5B0B"/>
    <w:rsid w:val="009F6111"/>
    <w:rsid w:val="009F7477"/>
    <w:rsid w:val="00A0062B"/>
    <w:rsid w:val="00A02DD6"/>
    <w:rsid w:val="00A02F71"/>
    <w:rsid w:val="00A03D11"/>
    <w:rsid w:val="00A06453"/>
    <w:rsid w:val="00A07245"/>
    <w:rsid w:val="00A07F44"/>
    <w:rsid w:val="00A104B9"/>
    <w:rsid w:val="00A1050F"/>
    <w:rsid w:val="00A11569"/>
    <w:rsid w:val="00A130AA"/>
    <w:rsid w:val="00A13754"/>
    <w:rsid w:val="00A1577E"/>
    <w:rsid w:val="00A15A13"/>
    <w:rsid w:val="00A17294"/>
    <w:rsid w:val="00A176BE"/>
    <w:rsid w:val="00A238F7"/>
    <w:rsid w:val="00A24DCA"/>
    <w:rsid w:val="00A25859"/>
    <w:rsid w:val="00A26370"/>
    <w:rsid w:val="00A26E96"/>
    <w:rsid w:val="00A270B7"/>
    <w:rsid w:val="00A300E1"/>
    <w:rsid w:val="00A30727"/>
    <w:rsid w:val="00A33D60"/>
    <w:rsid w:val="00A35769"/>
    <w:rsid w:val="00A35979"/>
    <w:rsid w:val="00A35EED"/>
    <w:rsid w:val="00A40F73"/>
    <w:rsid w:val="00A448BF"/>
    <w:rsid w:val="00A44B08"/>
    <w:rsid w:val="00A452B0"/>
    <w:rsid w:val="00A46539"/>
    <w:rsid w:val="00A465A1"/>
    <w:rsid w:val="00A4690B"/>
    <w:rsid w:val="00A477ED"/>
    <w:rsid w:val="00A47CF6"/>
    <w:rsid w:val="00A50219"/>
    <w:rsid w:val="00A50D21"/>
    <w:rsid w:val="00A5155F"/>
    <w:rsid w:val="00A517D3"/>
    <w:rsid w:val="00A51A59"/>
    <w:rsid w:val="00A53C2F"/>
    <w:rsid w:val="00A540EB"/>
    <w:rsid w:val="00A556B4"/>
    <w:rsid w:val="00A60B32"/>
    <w:rsid w:val="00A60CFD"/>
    <w:rsid w:val="00A61893"/>
    <w:rsid w:val="00A62AE4"/>
    <w:rsid w:val="00A62CA9"/>
    <w:rsid w:val="00A65143"/>
    <w:rsid w:val="00A6545E"/>
    <w:rsid w:val="00A65CAB"/>
    <w:rsid w:val="00A66538"/>
    <w:rsid w:val="00A67C7C"/>
    <w:rsid w:val="00A700E0"/>
    <w:rsid w:val="00A70DD4"/>
    <w:rsid w:val="00A70FAE"/>
    <w:rsid w:val="00A72938"/>
    <w:rsid w:val="00A73AD0"/>
    <w:rsid w:val="00A74492"/>
    <w:rsid w:val="00A76571"/>
    <w:rsid w:val="00A768B0"/>
    <w:rsid w:val="00A76B1D"/>
    <w:rsid w:val="00A76CAF"/>
    <w:rsid w:val="00A77A01"/>
    <w:rsid w:val="00A82CB8"/>
    <w:rsid w:val="00A86636"/>
    <w:rsid w:val="00A90838"/>
    <w:rsid w:val="00A9225E"/>
    <w:rsid w:val="00A92914"/>
    <w:rsid w:val="00A958AF"/>
    <w:rsid w:val="00A96238"/>
    <w:rsid w:val="00A96E2F"/>
    <w:rsid w:val="00A977E9"/>
    <w:rsid w:val="00A979E5"/>
    <w:rsid w:val="00A97E0A"/>
    <w:rsid w:val="00AA110C"/>
    <w:rsid w:val="00AA1A1F"/>
    <w:rsid w:val="00AA30C3"/>
    <w:rsid w:val="00AA68AC"/>
    <w:rsid w:val="00AA6914"/>
    <w:rsid w:val="00AA6DD2"/>
    <w:rsid w:val="00AA6E1F"/>
    <w:rsid w:val="00AB448D"/>
    <w:rsid w:val="00AB5026"/>
    <w:rsid w:val="00AB64C1"/>
    <w:rsid w:val="00AB69B3"/>
    <w:rsid w:val="00AB792C"/>
    <w:rsid w:val="00AC0A77"/>
    <w:rsid w:val="00AC2029"/>
    <w:rsid w:val="00AC279B"/>
    <w:rsid w:val="00AC28AB"/>
    <w:rsid w:val="00AC2E3A"/>
    <w:rsid w:val="00AC5FC4"/>
    <w:rsid w:val="00AD12DD"/>
    <w:rsid w:val="00AD1A94"/>
    <w:rsid w:val="00AD3DB5"/>
    <w:rsid w:val="00AD3F76"/>
    <w:rsid w:val="00AD4D36"/>
    <w:rsid w:val="00AD529F"/>
    <w:rsid w:val="00AD7CA7"/>
    <w:rsid w:val="00AE1F22"/>
    <w:rsid w:val="00AE20D1"/>
    <w:rsid w:val="00AE2706"/>
    <w:rsid w:val="00AE6592"/>
    <w:rsid w:val="00AE78E9"/>
    <w:rsid w:val="00AF18DC"/>
    <w:rsid w:val="00AF323E"/>
    <w:rsid w:val="00AF32E8"/>
    <w:rsid w:val="00AF3890"/>
    <w:rsid w:val="00AF56BB"/>
    <w:rsid w:val="00AF6DE4"/>
    <w:rsid w:val="00B01388"/>
    <w:rsid w:val="00B02F3A"/>
    <w:rsid w:val="00B03C32"/>
    <w:rsid w:val="00B05834"/>
    <w:rsid w:val="00B0666E"/>
    <w:rsid w:val="00B06E44"/>
    <w:rsid w:val="00B074A6"/>
    <w:rsid w:val="00B109D6"/>
    <w:rsid w:val="00B11838"/>
    <w:rsid w:val="00B11B34"/>
    <w:rsid w:val="00B1600F"/>
    <w:rsid w:val="00B16B92"/>
    <w:rsid w:val="00B230CB"/>
    <w:rsid w:val="00B235E4"/>
    <w:rsid w:val="00B24205"/>
    <w:rsid w:val="00B24620"/>
    <w:rsid w:val="00B247F4"/>
    <w:rsid w:val="00B26743"/>
    <w:rsid w:val="00B267D1"/>
    <w:rsid w:val="00B26864"/>
    <w:rsid w:val="00B27722"/>
    <w:rsid w:val="00B30EC4"/>
    <w:rsid w:val="00B315EF"/>
    <w:rsid w:val="00B35973"/>
    <w:rsid w:val="00B36838"/>
    <w:rsid w:val="00B370B9"/>
    <w:rsid w:val="00B37292"/>
    <w:rsid w:val="00B37815"/>
    <w:rsid w:val="00B400D4"/>
    <w:rsid w:val="00B403D1"/>
    <w:rsid w:val="00B438B9"/>
    <w:rsid w:val="00B44056"/>
    <w:rsid w:val="00B451B2"/>
    <w:rsid w:val="00B46DC4"/>
    <w:rsid w:val="00B47BC3"/>
    <w:rsid w:val="00B5068E"/>
    <w:rsid w:val="00B52CA6"/>
    <w:rsid w:val="00B52DA1"/>
    <w:rsid w:val="00B536AE"/>
    <w:rsid w:val="00B53749"/>
    <w:rsid w:val="00B54695"/>
    <w:rsid w:val="00B56C07"/>
    <w:rsid w:val="00B6122C"/>
    <w:rsid w:val="00B61BEE"/>
    <w:rsid w:val="00B62996"/>
    <w:rsid w:val="00B63845"/>
    <w:rsid w:val="00B658AC"/>
    <w:rsid w:val="00B67963"/>
    <w:rsid w:val="00B67ACF"/>
    <w:rsid w:val="00B719D5"/>
    <w:rsid w:val="00B741C8"/>
    <w:rsid w:val="00B748D8"/>
    <w:rsid w:val="00B74A7A"/>
    <w:rsid w:val="00B76027"/>
    <w:rsid w:val="00B7676D"/>
    <w:rsid w:val="00B76D56"/>
    <w:rsid w:val="00B7756E"/>
    <w:rsid w:val="00B77B3B"/>
    <w:rsid w:val="00B81A93"/>
    <w:rsid w:val="00B826FF"/>
    <w:rsid w:val="00B836EE"/>
    <w:rsid w:val="00B83996"/>
    <w:rsid w:val="00B83C8A"/>
    <w:rsid w:val="00B83EA7"/>
    <w:rsid w:val="00B87357"/>
    <w:rsid w:val="00B87B4D"/>
    <w:rsid w:val="00B90678"/>
    <w:rsid w:val="00B90871"/>
    <w:rsid w:val="00B91B4F"/>
    <w:rsid w:val="00B92FD8"/>
    <w:rsid w:val="00B9441D"/>
    <w:rsid w:val="00B947FA"/>
    <w:rsid w:val="00B974B1"/>
    <w:rsid w:val="00BA078E"/>
    <w:rsid w:val="00BA07A8"/>
    <w:rsid w:val="00BA4F73"/>
    <w:rsid w:val="00BA630B"/>
    <w:rsid w:val="00BA6497"/>
    <w:rsid w:val="00BA767B"/>
    <w:rsid w:val="00BB068F"/>
    <w:rsid w:val="00BB14C7"/>
    <w:rsid w:val="00BB1CFA"/>
    <w:rsid w:val="00BB2C40"/>
    <w:rsid w:val="00BB2CA3"/>
    <w:rsid w:val="00BB2D30"/>
    <w:rsid w:val="00BB33F5"/>
    <w:rsid w:val="00BB47C1"/>
    <w:rsid w:val="00BB4DE3"/>
    <w:rsid w:val="00BB690D"/>
    <w:rsid w:val="00BC05D5"/>
    <w:rsid w:val="00BC0A85"/>
    <w:rsid w:val="00BC29F1"/>
    <w:rsid w:val="00BC2ABE"/>
    <w:rsid w:val="00BC357B"/>
    <w:rsid w:val="00BC3854"/>
    <w:rsid w:val="00BC40B6"/>
    <w:rsid w:val="00BC4828"/>
    <w:rsid w:val="00BC54A4"/>
    <w:rsid w:val="00BC5611"/>
    <w:rsid w:val="00BD0B86"/>
    <w:rsid w:val="00BD12F1"/>
    <w:rsid w:val="00BD162A"/>
    <w:rsid w:val="00BD2469"/>
    <w:rsid w:val="00BD2917"/>
    <w:rsid w:val="00BD4077"/>
    <w:rsid w:val="00BD5C9E"/>
    <w:rsid w:val="00BD675C"/>
    <w:rsid w:val="00BD76F9"/>
    <w:rsid w:val="00BE0976"/>
    <w:rsid w:val="00BE12FE"/>
    <w:rsid w:val="00BE3E8A"/>
    <w:rsid w:val="00BE48AF"/>
    <w:rsid w:val="00BE4B25"/>
    <w:rsid w:val="00BE4C43"/>
    <w:rsid w:val="00BE63B5"/>
    <w:rsid w:val="00BE7143"/>
    <w:rsid w:val="00BF17F5"/>
    <w:rsid w:val="00BF3325"/>
    <w:rsid w:val="00BF33F7"/>
    <w:rsid w:val="00BF5B98"/>
    <w:rsid w:val="00C0004C"/>
    <w:rsid w:val="00C0301E"/>
    <w:rsid w:val="00C047A6"/>
    <w:rsid w:val="00C05E84"/>
    <w:rsid w:val="00C06A73"/>
    <w:rsid w:val="00C06D55"/>
    <w:rsid w:val="00C07D9B"/>
    <w:rsid w:val="00C1173D"/>
    <w:rsid w:val="00C11D5F"/>
    <w:rsid w:val="00C124AA"/>
    <w:rsid w:val="00C12B8D"/>
    <w:rsid w:val="00C13640"/>
    <w:rsid w:val="00C139E5"/>
    <w:rsid w:val="00C143FD"/>
    <w:rsid w:val="00C15073"/>
    <w:rsid w:val="00C15BAA"/>
    <w:rsid w:val="00C15E2B"/>
    <w:rsid w:val="00C16A20"/>
    <w:rsid w:val="00C17987"/>
    <w:rsid w:val="00C17A23"/>
    <w:rsid w:val="00C20578"/>
    <w:rsid w:val="00C213B4"/>
    <w:rsid w:val="00C21ADF"/>
    <w:rsid w:val="00C231BF"/>
    <w:rsid w:val="00C24803"/>
    <w:rsid w:val="00C24969"/>
    <w:rsid w:val="00C266AA"/>
    <w:rsid w:val="00C27291"/>
    <w:rsid w:val="00C272E3"/>
    <w:rsid w:val="00C30CFF"/>
    <w:rsid w:val="00C31CB6"/>
    <w:rsid w:val="00C337C6"/>
    <w:rsid w:val="00C3411A"/>
    <w:rsid w:val="00C36E6B"/>
    <w:rsid w:val="00C407E3"/>
    <w:rsid w:val="00C4163B"/>
    <w:rsid w:val="00C45BC9"/>
    <w:rsid w:val="00C46822"/>
    <w:rsid w:val="00C50393"/>
    <w:rsid w:val="00C50CF8"/>
    <w:rsid w:val="00C51140"/>
    <w:rsid w:val="00C51479"/>
    <w:rsid w:val="00C51C9C"/>
    <w:rsid w:val="00C51FAB"/>
    <w:rsid w:val="00C524E7"/>
    <w:rsid w:val="00C526BD"/>
    <w:rsid w:val="00C5368E"/>
    <w:rsid w:val="00C56D31"/>
    <w:rsid w:val="00C56D5A"/>
    <w:rsid w:val="00C57D3E"/>
    <w:rsid w:val="00C57E4B"/>
    <w:rsid w:val="00C57F95"/>
    <w:rsid w:val="00C612AF"/>
    <w:rsid w:val="00C61799"/>
    <w:rsid w:val="00C61825"/>
    <w:rsid w:val="00C61F24"/>
    <w:rsid w:val="00C64F4E"/>
    <w:rsid w:val="00C64FAF"/>
    <w:rsid w:val="00C65C61"/>
    <w:rsid w:val="00C66D44"/>
    <w:rsid w:val="00C7378E"/>
    <w:rsid w:val="00C73D11"/>
    <w:rsid w:val="00C76E1C"/>
    <w:rsid w:val="00C77563"/>
    <w:rsid w:val="00C7787C"/>
    <w:rsid w:val="00C77E13"/>
    <w:rsid w:val="00C77F9A"/>
    <w:rsid w:val="00C83EB2"/>
    <w:rsid w:val="00C8782C"/>
    <w:rsid w:val="00C90BB7"/>
    <w:rsid w:val="00C94666"/>
    <w:rsid w:val="00C9685E"/>
    <w:rsid w:val="00C97753"/>
    <w:rsid w:val="00CA0306"/>
    <w:rsid w:val="00CA1475"/>
    <w:rsid w:val="00CA1DD7"/>
    <w:rsid w:val="00CA3280"/>
    <w:rsid w:val="00CA3A26"/>
    <w:rsid w:val="00CA5A9D"/>
    <w:rsid w:val="00CA6737"/>
    <w:rsid w:val="00CB05D7"/>
    <w:rsid w:val="00CB3AB1"/>
    <w:rsid w:val="00CB4464"/>
    <w:rsid w:val="00CB59DF"/>
    <w:rsid w:val="00CB6C35"/>
    <w:rsid w:val="00CC0EC1"/>
    <w:rsid w:val="00CC215C"/>
    <w:rsid w:val="00CC27C5"/>
    <w:rsid w:val="00CC292F"/>
    <w:rsid w:val="00CC2E4B"/>
    <w:rsid w:val="00CC2FF5"/>
    <w:rsid w:val="00CC3865"/>
    <w:rsid w:val="00CC408F"/>
    <w:rsid w:val="00CC6D74"/>
    <w:rsid w:val="00CC75CD"/>
    <w:rsid w:val="00CC76A8"/>
    <w:rsid w:val="00CC7EB1"/>
    <w:rsid w:val="00CD0E74"/>
    <w:rsid w:val="00CD1C26"/>
    <w:rsid w:val="00CD44DA"/>
    <w:rsid w:val="00CD4D88"/>
    <w:rsid w:val="00CD4F40"/>
    <w:rsid w:val="00CE0728"/>
    <w:rsid w:val="00CE0AF4"/>
    <w:rsid w:val="00CE22A0"/>
    <w:rsid w:val="00CE3FAE"/>
    <w:rsid w:val="00CE59BA"/>
    <w:rsid w:val="00CE6F81"/>
    <w:rsid w:val="00CE7198"/>
    <w:rsid w:val="00CE7745"/>
    <w:rsid w:val="00CE7D3A"/>
    <w:rsid w:val="00CF0C48"/>
    <w:rsid w:val="00CF1211"/>
    <w:rsid w:val="00CF1286"/>
    <w:rsid w:val="00CF19D3"/>
    <w:rsid w:val="00CF2FC4"/>
    <w:rsid w:val="00CF4BB5"/>
    <w:rsid w:val="00CF4D3C"/>
    <w:rsid w:val="00CF5E72"/>
    <w:rsid w:val="00CF5FD0"/>
    <w:rsid w:val="00CF6A9D"/>
    <w:rsid w:val="00D00EE1"/>
    <w:rsid w:val="00D01263"/>
    <w:rsid w:val="00D019C0"/>
    <w:rsid w:val="00D023A8"/>
    <w:rsid w:val="00D0433A"/>
    <w:rsid w:val="00D04E3D"/>
    <w:rsid w:val="00D066DB"/>
    <w:rsid w:val="00D070D5"/>
    <w:rsid w:val="00D100D3"/>
    <w:rsid w:val="00D1476D"/>
    <w:rsid w:val="00D14B75"/>
    <w:rsid w:val="00D15B81"/>
    <w:rsid w:val="00D1733E"/>
    <w:rsid w:val="00D21B77"/>
    <w:rsid w:val="00D22686"/>
    <w:rsid w:val="00D22B99"/>
    <w:rsid w:val="00D256F9"/>
    <w:rsid w:val="00D25FB2"/>
    <w:rsid w:val="00D274F4"/>
    <w:rsid w:val="00D278ED"/>
    <w:rsid w:val="00D27D91"/>
    <w:rsid w:val="00D3246D"/>
    <w:rsid w:val="00D32DC7"/>
    <w:rsid w:val="00D33EA0"/>
    <w:rsid w:val="00D37329"/>
    <w:rsid w:val="00D37439"/>
    <w:rsid w:val="00D37881"/>
    <w:rsid w:val="00D37EDD"/>
    <w:rsid w:val="00D44A26"/>
    <w:rsid w:val="00D44FD8"/>
    <w:rsid w:val="00D45D9F"/>
    <w:rsid w:val="00D506F2"/>
    <w:rsid w:val="00D53217"/>
    <w:rsid w:val="00D54E6E"/>
    <w:rsid w:val="00D557FA"/>
    <w:rsid w:val="00D57BAE"/>
    <w:rsid w:val="00D60613"/>
    <w:rsid w:val="00D62AF3"/>
    <w:rsid w:val="00D641CB"/>
    <w:rsid w:val="00D64D5C"/>
    <w:rsid w:val="00D65391"/>
    <w:rsid w:val="00D65BA9"/>
    <w:rsid w:val="00D70C45"/>
    <w:rsid w:val="00D714A2"/>
    <w:rsid w:val="00D72687"/>
    <w:rsid w:val="00D72CC9"/>
    <w:rsid w:val="00D73121"/>
    <w:rsid w:val="00D74B28"/>
    <w:rsid w:val="00D74BE1"/>
    <w:rsid w:val="00D80502"/>
    <w:rsid w:val="00D809CB"/>
    <w:rsid w:val="00D81B06"/>
    <w:rsid w:val="00D831D0"/>
    <w:rsid w:val="00D83F0B"/>
    <w:rsid w:val="00D852D9"/>
    <w:rsid w:val="00D85761"/>
    <w:rsid w:val="00D87B55"/>
    <w:rsid w:val="00D87DAE"/>
    <w:rsid w:val="00D90D44"/>
    <w:rsid w:val="00D9101F"/>
    <w:rsid w:val="00D91B05"/>
    <w:rsid w:val="00D91C18"/>
    <w:rsid w:val="00D9204B"/>
    <w:rsid w:val="00D936B4"/>
    <w:rsid w:val="00D93FC4"/>
    <w:rsid w:val="00D943F4"/>
    <w:rsid w:val="00D9447D"/>
    <w:rsid w:val="00D96DB0"/>
    <w:rsid w:val="00D9733D"/>
    <w:rsid w:val="00D9751A"/>
    <w:rsid w:val="00DA0A52"/>
    <w:rsid w:val="00DA0B1D"/>
    <w:rsid w:val="00DA3EAE"/>
    <w:rsid w:val="00DA444B"/>
    <w:rsid w:val="00DA6887"/>
    <w:rsid w:val="00DA6D31"/>
    <w:rsid w:val="00DA6D80"/>
    <w:rsid w:val="00DA6EEE"/>
    <w:rsid w:val="00DA7A4D"/>
    <w:rsid w:val="00DB0A48"/>
    <w:rsid w:val="00DB1B87"/>
    <w:rsid w:val="00DB37A0"/>
    <w:rsid w:val="00DB3CE3"/>
    <w:rsid w:val="00DB4B99"/>
    <w:rsid w:val="00DB661F"/>
    <w:rsid w:val="00DC104B"/>
    <w:rsid w:val="00DC2B1E"/>
    <w:rsid w:val="00DC36B5"/>
    <w:rsid w:val="00DC7B1E"/>
    <w:rsid w:val="00DD004E"/>
    <w:rsid w:val="00DD0330"/>
    <w:rsid w:val="00DD48D8"/>
    <w:rsid w:val="00DD5E0C"/>
    <w:rsid w:val="00DD6888"/>
    <w:rsid w:val="00DD70DE"/>
    <w:rsid w:val="00DD7C5F"/>
    <w:rsid w:val="00DE1A7A"/>
    <w:rsid w:val="00DE3E92"/>
    <w:rsid w:val="00DE3F41"/>
    <w:rsid w:val="00DE6BF3"/>
    <w:rsid w:val="00DE749D"/>
    <w:rsid w:val="00DE7E53"/>
    <w:rsid w:val="00DF18EA"/>
    <w:rsid w:val="00DF382B"/>
    <w:rsid w:val="00DF38F4"/>
    <w:rsid w:val="00DF48FF"/>
    <w:rsid w:val="00DF5FCA"/>
    <w:rsid w:val="00DF67EC"/>
    <w:rsid w:val="00DF70DC"/>
    <w:rsid w:val="00DF78C4"/>
    <w:rsid w:val="00DF7993"/>
    <w:rsid w:val="00E002BB"/>
    <w:rsid w:val="00E00330"/>
    <w:rsid w:val="00E004BF"/>
    <w:rsid w:val="00E01896"/>
    <w:rsid w:val="00E06206"/>
    <w:rsid w:val="00E079FD"/>
    <w:rsid w:val="00E120C4"/>
    <w:rsid w:val="00E139D2"/>
    <w:rsid w:val="00E13B44"/>
    <w:rsid w:val="00E13FD7"/>
    <w:rsid w:val="00E140CF"/>
    <w:rsid w:val="00E145BB"/>
    <w:rsid w:val="00E15050"/>
    <w:rsid w:val="00E15529"/>
    <w:rsid w:val="00E15AC4"/>
    <w:rsid w:val="00E17A75"/>
    <w:rsid w:val="00E211CA"/>
    <w:rsid w:val="00E21A53"/>
    <w:rsid w:val="00E22047"/>
    <w:rsid w:val="00E23A09"/>
    <w:rsid w:val="00E25C3C"/>
    <w:rsid w:val="00E274B0"/>
    <w:rsid w:val="00E27CE2"/>
    <w:rsid w:val="00E31581"/>
    <w:rsid w:val="00E31F71"/>
    <w:rsid w:val="00E33D1F"/>
    <w:rsid w:val="00E33F4E"/>
    <w:rsid w:val="00E34192"/>
    <w:rsid w:val="00E360A7"/>
    <w:rsid w:val="00E36687"/>
    <w:rsid w:val="00E36C44"/>
    <w:rsid w:val="00E40BB7"/>
    <w:rsid w:val="00E41744"/>
    <w:rsid w:val="00E423C5"/>
    <w:rsid w:val="00E437ED"/>
    <w:rsid w:val="00E43957"/>
    <w:rsid w:val="00E4433B"/>
    <w:rsid w:val="00E44B2B"/>
    <w:rsid w:val="00E47DB8"/>
    <w:rsid w:val="00E50F89"/>
    <w:rsid w:val="00E52A7B"/>
    <w:rsid w:val="00E535F3"/>
    <w:rsid w:val="00E5486B"/>
    <w:rsid w:val="00E56154"/>
    <w:rsid w:val="00E5741F"/>
    <w:rsid w:val="00E57631"/>
    <w:rsid w:val="00E600C8"/>
    <w:rsid w:val="00E613F4"/>
    <w:rsid w:val="00E6196C"/>
    <w:rsid w:val="00E62DB5"/>
    <w:rsid w:val="00E62E10"/>
    <w:rsid w:val="00E64B10"/>
    <w:rsid w:val="00E67BBF"/>
    <w:rsid w:val="00E67ED9"/>
    <w:rsid w:val="00E70C50"/>
    <w:rsid w:val="00E712F9"/>
    <w:rsid w:val="00E71B87"/>
    <w:rsid w:val="00E74CD2"/>
    <w:rsid w:val="00E74E66"/>
    <w:rsid w:val="00E75464"/>
    <w:rsid w:val="00E77941"/>
    <w:rsid w:val="00E77986"/>
    <w:rsid w:val="00E80A0E"/>
    <w:rsid w:val="00E8326C"/>
    <w:rsid w:val="00E833F7"/>
    <w:rsid w:val="00E840F5"/>
    <w:rsid w:val="00E84282"/>
    <w:rsid w:val="00E8446D"/>
    <w:rsid w:val="00E84A7C"/>
    <w:rsid w:val="00E8692B"/>
    <w:rsid w:val="00E86BC4"/>
    <w:rsid w:val="00E90018"/>
    <w:rsid w:val="00E91552"/>
    <w:rsid w:val="00E92CFE"/>
    <w:rsid w:val="00E9453C"/>
    <w:rsid w:val="00E96277"/>
    <w:rsid w:val="00EA102A"/>
    <w:rsid w:val="00EA24A6"/>
    <w:rsid w:val="00EA39EB"/>
    <w:rsid w:val="00EA42B9"/>
    <w:rsid w:val="00EA44FC"/>
    <w:rsid w:val="00EB0A4B"/>
    <w:rsid w:val="00EB1E72"/>
    <w:rsid w:val="00EB32E3"/>
    <w:rsid w:val="00EB39D3"/>
    <w:rsid w:val="00EB43F8"/>
    <w:rsid w:val="00EB55A9"/>
    <w:rsid w:val="00EB6A57"/>
    <w:rsid w:val="00EB6ADC"/>
    <w:rsid w:val="00EB740A"/>
    <w:rsid w:val="00EC1826"/>
    <w:rsid w:val="00EC5099"/>
    <w:rsid w:val="00EC646F"/>
    <w:rsid w:val="00EC68B6"/>
    <w:rsid w:val="00EC7EA4"/>
    <w:rsid w:val="00ED3B14"/>
    <w:rsid w:val="00ED3CC8"/>
    <w:rsid w:val="00ED4A5F"/>
    <w:rsid w:val="00ED5BDE"/>
    <w:rsid w:val="00ED7C7D"/>
    <w:rsid w:val="00EE014D"/>
    <w:rsid w:val="00EE01EA"/>
    <w:rsid w:val="00EE03D2"/>
    <w:rsid w:val="00EE0482"/>
    <w:rsid w:val="00EE0CCA"/>
    <w:rsid w:val="00EE1667"/>
    <w:rsid w:val="00EE5F61"/>
    <w:rsid w:val="00EF09F4"/>
    <w:rsid w:val="00EF42CC"/>
    <w:rsid w:val="00EF4FC6"/>
    <w:rsid w:val="00EF55B2"/>
    <w:rsid w:val="00EF57A3"/>
    <w:rsid w:val="00EF5E8A"/>
    <w:rsid w:val="00EF73C1"/>
    <w:rsid w:val="00EF7C01"/>
    <w:rsid w:val="00F006EE"/>
    <w:rsid w:val="00F00FD9"/>
    <w:rsid w:val="00F01F49"/>
    <w:rsid w:val="00F03DD1"/>
    <w:rsid w:val="00F03F26"/>
    <w:rsid w:val="00F05192"/>
    <w:rsid w:val="00F06AFF"/>
    <w:rsid w:val="00F070CF"/>
    <w:rsid w:val="00F1285C"/>
    <w:rsid w:val="00F1434C"/>
    <w:rsid w:val="00F150CE"/>
    <w:rsid w:val="00F15666"/>
    <w:rsid w:val="00F16388"/>
    <w:rsid w:val="00F16490"/>
    <w:rsid w:val="00F174BF"/>
    <w:rsid w:val="00F17917"/>
    <w:rsid w:val="00F17CDF"/>
    <w:rsid w:val="00F17D17"/>
    <w:rsid w:val="00F20FD1"/>
    <w:rsid w:val="00F22806"/>
    <w:rsid w:val="00F261CD"/>
    <w:rsid w:val="00F310C9"/>
    <w:rsid w:val="00F3139C"/>
    <w:rsid w:val="00F31884"/>
    <w:rsid w:val="00F321F9"/>
    <w:rsid w:val="00F33DB8"/>
    <w:rsid w:val="00F34A2E"/>
    <w:rsid w:val="00F36DCE"/>
    <w:rsid w:val="00F36E10"/>
    <w:rsid w:val="00F405AD"/>
    <w:rsid w:val="00F40AD3"/>
    <w:rsid w:val="00F42910"/>
    <w:rsid w:val="00F42F60"/>
    <w:rsid w:val="00F4394A"/>
    <w:rsid w:val="00F46A63"/>
    <w:rsid w:val="00F46E2D"/>
    <w:rsid w:val="00F5034A"/>
    <w:rsid w:val="00F51356"/>
    <w:rsid w:val="00F527A7"/>
    <w:rsid w:val="00F52800"/>
    <w:rsid w:val="00F534A3"/>
    <w:rsid w:val="00F53C1B"/>
    <w:rsid w:val="00F62FEF"/>
    <w:rsid w:val="00F637AD"/>
    <w:rsid w:val="00F63F43"/>
    <w:rsid w:val="00F643ED"/>
    <w:rsid w:val="00F646EB"/>
    <w:rsid w:val="00F65169"/>
    <w:rsid w:val="00F6616C"/>
    <w:rsid w:val="00F7142E"/>
    <w:rsid w:val="00F7180F"/>
    <w:rsid w:val="00F72A70"/>
    <w:rsid w:val="00F748C1"/>
    <w:rsid w:val="00F7568A"/>
    <w:rsid w:val="00F75888"/>
    <w:rsid w:val="00F80A77"/>
    <w:rsid w:val="00F846AF"/>
    <w:rsid w:val="00F862DB"/>
    <w:rsid w:val="00F8698F"/>
    <w:rsid w:val="00F87627"/>
    <w:rsid w:val="00F87B99"/>
    <w:rsid w:val="00F87FD6"/>
    <w:rsid w:val="00F9154B"/>
    <w:rsid w:val="00F9369C"/>
    <w:rsid w:val="00F93A0F"/>
    <w:rsid w:val="00F96297"/>
    <w:rsid w:val="00FA2095"/>
    <w:rsid w:val="00FA2FBD"/>
    <w:rsid w:val="00FA3324"/>
    <w:rsid w:val="00FA47EF"/>
    <w:rsid w:val="00FA490D"/>
    <w:rsid w:val="00FA4C48"/>
    <w:rsid w:val="00FA59C7"/>
    <w:rsid w:val="00FA6267"/>
    <w:rsid w:val="00FA6720"/>
    <w:rsid w:val="00FA70D9"/>
    <w:rsid w:val="00FB0EF0"/>
    <w:rsid w:val="00FB1A0E"/>
    <w:rsid w:val="00FB1D7C"/>
    <w:rsid w:val="00FB2239"/>
    <w:rsid w:val="00FB2B72"/>
    <w:rsid w:val="00FB3F25"/>
    <w:rsid w:val="00FB796B"/>
    <w:rsid w:val="00FC265C"/>
    <w:rsid w:val="00FC2A9F"/>
    <w:rsid w:val="00FC2BE1"/>
    <w:rsid w:val="00FC3A64"/>
    <w:rsid w:val="00FC6B44"/>
    <w:rsid w:val="00FC73A9"/>
    <w:rsid w:val="00FC79E6"/>
    <w:rsid w:val="00FD42AD"/>
    <w:rsid w:val="00FD4B5E"/>
    <w:rsid w:val="00FD4DDD"/>
    <w:rsid w:val="00FD550E"/>
    <w:rsid w:val="00FD6D2C"/>
    <w:rsid w:val="00FD70FB"/>
    <w:rsid w:val="00FE18C6"/>
    <w:rsid w:val="00FE3FC2"/>
    <w:rsid w:val="00FE414A"/>
    <w:rsid w:val="00FE440F"/>
    <w:rsid w:val="00FE468F"/>
    <w:rsid w:val="00FE51EF"/>
    <w:rsid w:val="00FE5AE1"/>
    <w:rsid w:val="00FE5B94"/>
    <w:rsid w:val="00FE7D43"/>
    <w:rsid w:val="00FF3701"/>
    <w:rsid w:val="00FF41E6"/>
    <w:rsid w:val="00FF493E"/>
    <w:rsid w:val="00FF4C37"/>
    <w:rsid w:val="00FF541D"/>
    <w:rsid w:val="00FF62D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64FB5"/>
  <w15:docId w15:val="{E4AB85E7-667D-46A7-9A3A-2CE9D93C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F3"/>
    <w:pPr>
      <w:ind w:firstLine="284"/>
      <w:jc w:val="both"/>
    </w:pPr>
    <w:rPr>
      <w:rFonts w:ascii="Arial" w:hAnsi="Arial" w:cs="Calibri"/>
      <w:sz w:val="18"/>
      <w:lang w:eastAsia="en-US"/>
    </w:rPr>
  </w:style>
  <w:style w:type="paragraph" w:styleId="1">
    <w:name w:val="heading 1"/>
    <w:basedOn w:val="a"/>
    <w:link w:val="10"/>
    <w:uiPriority w:val="99"/>
    <w:qFormat/>
    <w:rsid w:val="00380746"/>
    <w:pPr>
      <w:keepNext/>
      <w:keepLines/>
      <w:spacing w:before="120" w:after="120"/>
      <w:ind w:firstLine="0"/>
      <w:outlineLvl w:val="0"/>
    </w:pPr>
    <w:rPr>
      <w:rFonts w:eastAsia="Times New Roman" w:cs="Times New Roman"/>
      <w:b/>
      <w:bCs/>
      <w:color w:val="FF0000"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F44"/>
    <w:pPr>
      <w:keepNext/>
      <w:keepLines/>
      <w:spacing w:before="120" w:after="120"/>
      <w:ind w:left="284" w:firstLine="0"/>
      <w:outlineLvl w:val="1"/>
    </w:pPr>
    <w:rPr>
      <w:rFonts w:eastAsiaTheme="majorEastAsia" w:cstheme="majorBidi"/>
      <w:b/>
      <w:color w:val="0070C0"/>
      <w:sz w:val="22"/>
      <w:szCs w:val="26"/>
    </w:rPr>
  </w:style>
  <w:style w:type="paragraph" w:styleId="3">
    <w:name w:val="heading 3"/>
    <w:basedOn w:val="a"/>
    <w:next w:val="a"/>
    <w:link w:val="30"/>
    <w:autoRedefine/>
    <w:uiPriority w:val="9"/>
    <w:qFormat/>
    <w:rsid w:val="00A25859"/>
    <w:pPr>
      <w:keepNext/>
      <w:keepLines/>
      <w:spacing w:before="120" w:after="120"/>
      <w:ind w:left="284" w:firstLine="0"/>
      <w:outlineLvl w:val="2"/>
    </w:pPr>
    <w:rPr>
      <w:rFonts w:eastAsiaTheme="majorEastAsia" w:cs="Calibri Light"/>
      <w:b/>
      <w:sz w:val="20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15BAA"/>
    <w:pPr>
      <w:keepNext/>
      <w:keepLines/>
      <w:spacing w:before="120" w:after="120"/>
      <w:ind w:left="709" w:firstLine="0"/>
      <w:outlineLvl w:val="3"/>
    </w:pPr>
    <w:rPr>
      <w:rFonts w:eastAsia="Times New Roman" w:cs="Times New Roman"/>
      <w:b/>
      <w:iCs/>
      <w:color w:val="0070C0"/>
      <w:lang w:eastAsia="ru-RU"/>
    </w:rPr>
  </w:style>
  <w:style w:type="paragraph" w:styleId="5">
    <w:name w:val="heading 5"/>
    <w:basedOn w:val="a"/>
    <w:next w:val="a"/>
    <w:link w:val="50"/>
    <w:unhideWhenUsed/>
    <w:rsid w:val="00C15B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rsid w:val="00C15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0746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30">
    <w:name w:val="Заголовок 3 Знак"/>
    <w:basedOn w:val="a0"/>
    <w:link w:val="3"/>
    <w:uiPriority w:val="9"/>
    <w:locked/>
    <w:rsid w:val="00A25859"/>
    <w:rPr>
      <w:rFonts w:ascii="Arial" w:eastAsiaTheme="majorEastAsia" w:hAnsi="Arial" w:cs="Calibri Light"/>
      <w:b/>
      <w:sz w:val="20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C15BAA"/>
    <w:rPr>
      <w:rFonts w:asciiTheme="majorHAnsi" w:eastAsiaTheme="majorEastAsia" w:hAnsiTheme="majorHAnsi" w:cstheme="majorBidi"/>
      <w:color w:val="365F91" w:themeColor="accent1" w:themeShade="BF"/>
      <w:sz w:val="18"/>
      <w:lang w:eastAsia="en-US"/>
    </w:rPr>
  </w:style>
  <w:style w:type="table" w:styleId="a3">
    <w:name w:val="Table Grid"/>
    <w:basedOn w:val="a1"/>
    <w:uiPriority w:val="59"/>
    <w:rsid w:val="00C1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autoRedefine/>
    <w:qFormat/>
    <w:rsid w:val="00C15BAA"/>
    <w:pPr>
      <w:ind w:firstLine="0"/>
      <w:jc w:val="center"/>
    </w:pPr>
    <w:rPr>
      <w:color w:val="000000" w:themeColor="text1"/>
      <w:sz w:val="16"/>
    </w:rPr>
  </w:style>
  <w:style w:type="paragraph" w:customStyle="1" w:styleId="a5">
    <w:name w:val="Источник"/>
    <w:basedOn w:val="a4"/>
    <w:autoRedefine/>
    <w:qFormat/>
    <w:rsid w:val="00E13B44"/>
    <w:pPr>
      <w:spacing w:before="120" w:after="120"/>
      <w:ind w:right="-141"/>
      <w:jc w:val="right"/>
    </w:pPr>
    <w:rPr>
      <w:i/>
    </w:rPr>
  </w:style>
  <w:style w:type="character" w:customStyle="1" w:styleId="60">
    <w:name w:val="Заголовок 6 Знак"/>
    <w:basedOn w:val="a0"/>
    <w:link w:val="6"/>
    <w:rsid w:val="00C15BAA"/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paragraph" w:customStyle="1" w:styleId="a6">
    <w:name w:val="Названия таблиц и диаграмм"/>
    <w:basedOn w:val="a"/>
    <w:qFormat/>
    <w:rsid w:val="00C15BAA"/>
    <w:pPr>
      <w:spacing w:before="120" w:after="120"/>
      <w:ind w:firstLine="0"/>
      <w:jc w:val="center"/>
    </w:pPr>
    <w:rPr>
      <w:b/>
      <w:color w:val="0070C0"/>
      <w:sz w:val="20"/>
    </w:rPr>
  </w:style>
  <w:style w:type="paragraph" w:customStyle="1" w:styleId="a7">
    <w:name w:val="Сноска"/>
    <w:basedOn w:val="a"/>
    <w:autoRedefine/>
    <w:qFormat/>
    <w:rsid w:val="00A07F44"/>
    <w:pPr>
      <w:ind w:firstLine="0"/>
    </w:pPr>
    <w:rPr>
      <w:i/>
      <w:sz w:val="14"/>
    </w:rPr>
  </w:style>
  <w:style w:type="paragraph" w:customStyle="1" w:styleId="a8">
    <w:name w:val="Шапка таблицы"/>
    <w:basedOn w:val="a4"/>
    <w:qFormat/>
    <w:rsid w:val="00960043"/>
    <w:rPr>
      <w:b/>
      <w:color w:val="FFFFFF" w:themeColor="background1"/>
    </w:rPr>
  </w:style>
  <w:style w:type="paragraph" w:styleId="a9">
    <w:name w:val="Balloon Text"/>
    <w:basedOn w:val="a"/>
    <w:link w:val="aa"/>
    <w:uiPriority w:val="99"/>
    <w:semiHidden/>
    <w:rsid w:val="00AA68AC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68AC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rsid w:val="009E2C08"/>
  </w:style>
  <w:style w:type="character" w:customStyle="1" w:styleId="ac">
    <w:name w:val="Текст сноски Знак"/>
    <w:basedOn w:val="a0"/>
    <w:link w:val="ad"/>
    <w:uiPriority w:val="99"/>
    <w:locked/>
    <w:rsid w:val="009E2C08"/>
    <w:rPr>
      <w:sz w:val="20"/>
      <w:szCs w:val="20"/>
    </w:rPr>
  </w:style>
  <w:style w:type="paragraph" w:styleId="ad">
    <w:name w:val="footnote text"/>
    <w:basedOn w:val="a"/>
    <w:link w:val="ac"/>
    <w:uiPriority w:val="99"/>
    <w:rsid w:val="009E2C08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34154F"/>
    <w:rPr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E2C08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9E2C08"/>
    <w:rPr>
      <w:vertAlign w:val="superscript"/>
    </w:rPr>
  </w:style>
  <w:style w:type="table" w:customStyle="1" w:styleId="12">
    <w:name w:val="Стиль1"/>
    <w:basedOn w:val="af"/>
    <w:uiPriority w:val="99"/>
    <w:rsid w:val="009E2C08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Contemporary"/>
    <w:basedOn w:val="a1"/>
    <w:uiPriority w:val="99"/>
    <w:semiHidden/>
    <w:rsid w:val="009E2C08"/>
    <w:rPr>
      <w:rFonts w:eastAsia="Times New Roman" w:cs="Calibri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20">
    <w:name w:val="Заголовок 2 Знак"/>
    <w:basedOn w:val="a0"/>
    <w:link w:val="2"/>
    <w:uiPriority w:val="9"/>
    <w:rsid w:val="00A07F44"/>
    <w:rPr>
      <w:rFonts w:ascii="Arial" w:eastAsiaTheme="majorEastAsia" w:hAnsi="Arial" w:cstheme="majorBidi"/>
      <w:b/>
      <w:color w:val="0070C0"/>
      <w:szCs w:val="2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8B3412"/>
  </w:style>
  <w:style w:type="table" w:customStyle="1" w:styleId="14">
    <w:name w:val="Шаблон таблиц1"/>
    <w:basedOn w:val="a1"/>
    <w:next w:val="a1"/>
    <w:uiPriority w:val="39"/>
    <w:rsid w:val="008B341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5">
    <w:name w:val="Современная таблица1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Revision"/>
    <w:hidden/>
    <w:uiPriority w:val="99"/>
    <w:semiHidden/>
    <w:rsid w:val="008B3412"/>
    <w:rPr>
      <w:lang w:eastAsia="en-US"/>
    </w:rPr>
  </w:style>
  <w:style w:type="character" w:styleId="af1">
    <w:name w:val="annotation reference"/>
    <w:basedOn w:val="a0"/>
    <w:uiPriority w:val="99"/>
    <w:semiHidden/>
    <w:unhideWhenUsed/>
    <w:rsid w:val="008B34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B3412"/>
    <w:rPr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34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B3412"/>
    <w:rPr>
      <w:b/>
      <w:bCs/>
      <w:sz w:val="20"/>
      <w:szCs w:val="20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B3412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8B3412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B3412"/>
  </w:style>
  <w:style w:type="table" w:customStyle="1" w:styleId="120">
    <w:name w:val="Стиль12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">
    <w:name w:val="Современная таблица2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33F4E"/>
  </w:style>
  <w:style w:type="table" w:customStyle="1" w:styleId="23">
    <w:name w:val="Шаблон таблиц2"/>
    <w:basedOn w:val="a1"/>
    <w:next w:val="a1"/>
    <w:uiPriority w:val="39"/>
    <w:rsid w:val="00E33F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тиль13"/>
    <w:basedOn w:val="af"/>
    <w:uiPriority w:val="99"/>
    <w:rsid w:val="00E33F4E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32">
    <w:name w:val="Современная таблица3"/>
    <w:basedOn w:val="a1"/>
    <w:next w:val="af"/>
    <w:uiPriority w:val="99"/>
    <w:semiHidden/>
    <w:unhideWhenUsed/>
    <w:rsid w:val="00E33F4E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837284"/>
  </w:style>
  <w:style w:type="character" w:customStyle="1" w:styleId="40">
    <w:name w:val="Заголовок 4 Знак"/>
    <w:basedOn w:val="a0"/>
    <w:link w:val="4"/>
    <w:uiPriority w:val="9"/>
    <w:rsid w:val="00C15BAA"/>
    <w:rPr>
      <w:rFonts w:ascii="Arial" w:eastAsia="Times New Roman" w:hAnsi="Arial"/>
      <w:b/>
      <w:iCs/>
      <w:color w:val="0070C0"/>
      <w:sz w:val="18"/>
    </w:rPr>
  </w:style>
  <w:style w:type="table" w:customStyle="1" w:styleId="33">
    <w:name w:val="Шаблон таблиц3"/>
    <w:basedOn w:val="a1"/>
    <w:next w:val="a1"/>
    <w:uiPriority w:val="59"/>
    <w:rsid w:val="0083728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тиль14"/>
    <w:basedOn w:val="af"/>
    <w:uiPriority w:val="99"/>
    <w:rsid w:val="00837284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42">
    <w:name w:val="Современная таблица4"/>
    <w:basedOn w:val="a1"/>
    <w:next w:val="af"/>
    <w:uiPriority w:val="99"/>
    <w:semiHidden/>
    <w:unhideWhenUsed/>
    <w:rsid w:val="00837284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410">
    <w:name w:val="Заголовок 4 Знак1"/>
    <w:basedOn w:val="a0"/>
    <w:semiHidden/>
    <w:rsid w:val="0083728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7">
    <w:name w:val="Сетка таблицы27"/>
    <w:basedOn w:val="a1"/>
    <w:uiPriority w:val="59"/>
    <w:rsid w:val="00401C76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 w:themeColor="text1"/>
        <w:sz w:val="16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color w:val="000000" w:themeColor="text1"/>
        <w:sz w:val="18"/>
      </w:rPr>
      <w:tblPr/>
      <w:tcPr>
        <w:shd w:val="clear" w:color="auto" w:fill="EBEBF0"/>
      </w:tcPr>
    </w:tblStylePr>
  </w:style>
  <w:style w:type="character" w:styleId="af9">
    <w:name w:val="Strong"/>
    <w:qFormat/>
    <w:rsid w:val="00540068"/>
    <w:rPr>
      <w:b/>
      <w:bCs/>
    </w:rPr>
  </w:style>
  <w:style w:type="paragraph" w:styleId="afa">
    <w:name w:val="Body Text"/>
    <w:basedOn w:val="a"/>
    <w:link w:val="afb"/>
    <w:rsid w:val="00540068"/>
    <w:pPr>
      <w:widowControl w:val="0"/>
      <w:suppressAutoHyphens/>
      <w:spacing w:after="120" w:line="252" w:lineRule="auto"/>
      <w:ind w:firstLine="0"/>
      <w:jc w:val="left"/>
    </w:pPr>
    <w:rPr>
      <w:rFonts w:ascii="Calibri" w:eastAsia="Times New Roman" w:hAnsi="Calibri"/>
      <w:color w:val="000000"/>
      <w:kern w:val="1"/>
      <w:sz w:val="24"/>
      <w:szCs w:val="24"/>
      <w:u w:color="000000"/>
      <w:lang w:eastAsia="ar-SA"/>
    </w:rPr>
  </w:style>
  <w:style w:type="character" w:customStyle="1" w:styleId="afb">
    <w:name w:val="Основной текст Знак"/>
    <w:basedOn w:val="a0"/>
    <w:link w:val="afa"/>
    <w:rsid w:val="00540068"/>
    <w:rPr>
      <w:rFonts w:eastAsia="Times New Roman" w:cs="Calibri"/>
      <w:color w:val="000000"/>
      <w:kern w:val="1"/>
      <w:sz w:val="24"/>
      <w:szCs w:val="24"/>
      <w:u w:color="000000"/>
      <w:lang w:eastAsia="ar-SA"/>
    </w:rPr>
  </w:style>
  <w:style w:type="paragraph" w:customStyle="1" w:styleId="16">
    <w:name w:val="Обычный (веб)1"/>
    <w:basedOn w:val="a"/>
    <w:rsid w:val="00540068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u w:color="000000"/>
      <w:lang w:eastAsia="ar-SA"/>
    </w:rPr>
  </w:style>
  <w:style w:type="paragraph" w:customStyle="1" w:styleId="afc">
    <w:name w:val="Содержимое таблицы"/>
    <w:basedOn w:val="a"/>
    <w:rsid w:val="00C65C61"/>
    <w:pPr>
      <w:widowControl w:val="0"/>
      <w:suppressLineNumbers/>
      <w:suppressAutoHyphens/>
      <w:ind w:firstLine="0"/>
      <w:jc w:val="left"/>
    </w:pPr>
    <w:rPr>
      <w:rFonts w:ascii="Calibri" w:hAnsi="Calibri"/>
      <w:kern w:val="1"/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rsid w:val="00C65C61"/>
    <w:rPr>
      <w:color w:val="auto"/>
      <w:u w:val="single"/>
    </w:rPr>
  </w:style>
  <w:style w:type="table" w:customStyle="1" w:styleId="17">
    <w:name w:val="Сетка таблицы1"/>
    <w:uiPriority w:val="99"/>
    <w:rsid w:val="00C65C61"/>
    <w:rPr>
      <w:rFonts w:eastAsia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C65C61"/>
    <w:rPr>
      <w:rFonts w:ascii="Arial" w:hAnsi="Arial" w:cs="Arial"/>
      <w:sz w:val="18"/>
      <w:szCs w:val="18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C65C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3"/>
    <w:uiPriority w:val="9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1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rsid w:val="00C65C61"/>
    <w:p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afe">
    <w:name w:val="TOC Heading"/>
    <w:basedOn w:val="1"/>
    <w:next w:val="a"/>
    <w:uiPriority w:val="39"/>
    <w:unhideWhenUsed/>
    <w:qFormat/>
    <w:rsid w:val="00C65C61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19">
    <w:name w:val="Сетка таблицы светлая1"/>
    <w:basedOn w:val="a1"/>
    <w:uiPriority w:val="40"/>
    <w:rsid w:val="0098513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">
    <w:name w:val="List Paragraph"/>
    <w:basedOn w:val="a"/>
    <w:link w:val="aff0"/>
    <w:uiPriority w:val="34"/>
    <w:qFormat/>
    <w:rsid w:val="0098513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/>
      <w:color w:val="FF0000"/>
      <w:sz w:val="28"/>
    </w:rPr>
  </w:style>
  <w:style w:type="paragraph" w:styleId="aff1">
    <w:name w:val="header"/>
    <w:basedOn w:val="a"/>
    <w:link w:val="aff2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5C02"/>
    <w:rPr>
      <w:rFonts w:ascii="Arial" w:hAnsi="Arial" w:cs="Calibri"/>
      <w:sz w:val="18"/>
      <w:lang w:eastAsia="en-US"/>
    </w:rPr>
  </w:style>
  <w:style w:type="paragraph" w:styleId="aff3">
    <w:name w:val="footer"/>
    <w:basedOn w:val="a"/>
    <w:link w:val="aff4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5C02"/>
    <w:rPr>
      <w:rFonts w:ascii="Arial" w:hAnsi="Arial" w:cs="Calibri"/>
      <w:sz w:val="18"/>
      <w:lang w:eastAsia="en-US"/>
    </w:rPr>
  </w:style>
  <w:style w:type="character" w:customStyle="1" w:styleId="aff0">
    <w:name w:val="Абзац списка Знак"/>
    <w:basedOn w:val="a0"/>
    <w:link w:val="aff"/>
    <w:uiPriority w:val="34"/>
    <w:rsid w:val="003F295E"/>
    <w:rPr>
      <w:rFonts w:asciiTheme="minorHAnsi" w:eastAsiaTheme="minorHAnsi" w:hAnsiTheme="minorHAnsi" w:cstheme="minorBidi"/>
      <w:b/>
      <w:color w:val="FF0000"/>
      <w:sz w:val="28"/>
      <w:lang w:eastAsia="en-US"/>
    </w:rPr>
  </w:style>
  <w:style w:type="numbering" w:customStyle="1" w:styleId="List11111">
    <w:name w:val="List 11111"/>
    <w:basedOn w:val="a2"/>
    <w:rsid w:val="003F295E"/>
    <w:pPr>
      <w:numPr>
        <w:numId w:val="7"/>
      </w:numPr>
    </w:pPr>
  </w:style>
  <w:style w:type="numbering" w:customStyle="1" w:styleId="List721">
    <w:name w:val="List 721"/>
    <w:basedOn w:val="a2"/>
    <w:rsid w:val="003F295E"/>
    <w:pPr>
      <w:numPr>
        <w:numId w:val="4"/>
      </w:numPr>
    </w:pPr>
  </w:style>
  <w:style w:type="numbering" w:customStyle="1" w:styleId="List1021">
    <w:name w:val="List 1021"/>
    <w:basedOn w:val="a2"/>
    <w:rsid w:val="003F295E"/>
    <w:pPr>
      <w:numPr>
        <w:numId w:val="5"/>
      </w:numPr>
    </w:pPr>
  </w:style>
  <w:style w:type="numbering" w:customStyle="1" w:styleId="List1121">
    <w:name w:val="List 1121"/>
    <w:basedOn w:val="a2"/>
    <w:rsid w:val="003F295E"/>
    <w:pPr>
      <w:numPr>
        <w:numId w:val="6"/>
      </w:numPr>
    </w:pPr>
  </w:style>
  <w:style w:type="paragraph" w:styleId="1a">
    <w:name w:val="toc 1"/>
    <w:basedOn w:val="a"/>
    <w:next w:val="a"/>
    <w:autoRedefine/>
    <w:uiPriority w:val="39"/>
    <w:rsid w:val="00D9733D"/>
    <w:pPr>
      <w:tabs>
        <w:tab w:val="right" w:leader="dot" w:pos="8921"/>
      </w:tabs>
      <w:spacing w:after="100"/>
    </w:pPr>
    <w:rPr>
      <w:b/>
      <w:noProof/>
      <w:color w:val="FF0000"/>
    </w:rPr>
  </w:style>
  <w:style w:type="paragraph" w:styleId="25">
    <w:name w:val="toc 2"/>
    <w:basedOn w:val="a"/>
    <w:next w:val="a"/>
    <w:autoRedefine/>
    <w:uiPriority w:val="39"/>
    <w:rsid w:val="005047DF"/>
    <w:pPr>
      <w:spacing w:after="100"/>
      <w:ind w:left="180"/>
    </w:pPr>
  </w:style>
  <w:style w:type="paragraph" w:styleId="35">
    <w:name w:val="toc 3"/>
    <w:basedOn w:val="a"/>
    <w:next w:val="a"/>
    <w:autoRedefine/>
    <w:uiPriority w:val="39"/>
    <w:rsid w:val="005047DF"/>
    <w:pPr>
      <w:spacing w:after="100"/>
      <w:ind w:left="360"/>
    </w:pPr>
  </w:style>
  <w:style w:type="character" w:styleId="aff5">
    <w:name w:val="Hyperlink"/>
    <w:basedOn w:val="a0"/>
    <w:uiPriority w:val="99"/>
    <w:unhideWhenUsed/>
    <w:rsid w:val="005047DF"/>
    <w:rPr>
      <w:color w:val="0000FF" w:themeColor="hyperlink"/>
      <w:u w:val="single"/>
    </w:rPr>
  </w:style>
  <w:style w:type="paragraph" w:customStyle="1" w:styleId="1b">
    <w:name w:val="Номер страницы1"/>
    <w:rsid w:val="005047D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88" w:lineRule="auto"/>
      <w:jc w:val="center"/>
    </w:pPr>
    <w:rPr>
      <w:rFonts w:ascii="Helvetica Neue Light" w:hAnsi="Helvetica Neue Light" w:cs="Helvetica Neue Light"/>
      <w:color w:val="FE9C00"/>
      <w:sz w:val="20"/>
      <w:szCs w:val="20"/>
    </w:rPr>
  </w:style>
  <w:style w:type="paragraph" w:customStyle="1" w:styleId="aff6">
    <w:name w:val="Нормальный (таблица)"/>
    <w:basedOn w:val="a"/>
    <w:next w:val="a"/>
    <w:uiPriority w:val="99"/>
    <w:rsid w:val="005047DF"/>
    <w:pPr>
      <w:widowControl w:val="0"/>
      <w:autoSpaceDE w:val="0"/>
      <w:autoSpaceDN w:val="0"/>
      <w:adjustRightInd w:val="0"/>
      <w:ind w:firstLine="0"/>
    </w:pPr>
    <w:rPr>
      <w:rFonts w:eastAsia="Times New Roman" w:cs="Arial"/>
      <w:sz w:val="26"/>
      <w:szCs w:val="26"/>
      <w:lang w:eastAsia="ru-RU"/>
    </w:rPr>
  </w:style>
  <w:style w:type="paragraph" w:styleId="aff7">
    <w:name w:val="Normal (Web)"/>
    <w:basedOn w:val="a"/>
    <w:uiPriority w:val="99"/>
    <w:semiHidden/>
    <w:unhideWhenUsed/>
    <w:rsid w:val="00900223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75CD"/>
    <w:rPr>
      <w:color w:val="605E5C"/>
      <w:shd w:val="clear" w:color="auto" w:fill="E1DFDD"/>
    </w:rPr>
  </w:style>
  <w:style w:type="table" w:customStyle="1" w:styleId="-221">
    <w:name w:val="Список-таблица 2 — акцент 21"/>
    <w:basedOn w:val="a1"/>
    <w:uiPriority w:val="47"/>
    <w:rsid w:val="00F87F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87F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421">
    <w:name w:val="Таблица-сетка 4 — акцент 21"/>
    <w:basedOn w:val="a1"/>
    <w:uiPriority w:val="49"/>
    <w:rsid w:val="00FB1A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Medium Grid 3 Accent 2"/>
    <w:basedOn w:val="a1"/>
    <w:uiPriority w:val="69"/>
    <w:rsid w:val="00777F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6">
    <w:name w:val="Light Shading Accent 6"/>
    <w:basedOn w:val="a1"/>
    <w:uiPriority w:val="60"/>
    <w:rsid w:val="000249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7">
    <w:name w:val="Сетка таблицы7"/>
    <w:basedOn w:val="a1"/>
    <w:next w:val="a3"/>
    <w:uiPriority w:val="39"/>
    <w:rsid w:val="005075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7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" TargetMode="Externa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0833-1C15-499A-AD59-6640D233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Михайлович Евсегнеев</dc:creator>
  <cp:lastModifiedBy>Болушева Ольга Александровна</cp:lastModifiedBy>
  <cp:revision>3</cp:revision>
  <cp:lastPrinted>2022-10-11T09:09:00Z</cp:lastPrinted>
  <dcterms:created xsi:type="dcterms:W3CDTF">2022-10-11T10:08:00Z</dcterms:created>
  <dcterms:modified xsi:type="dcterms:W3CDTF">2022-10-11T10:09:00Z</dcterms:modified>
</cp:coreProperties>
</file>